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2EED5" w14:textId="77777777" w:rsidR="00A25357" w:rsidRPr="006E7808" w:rsidRDefault="00A25357" w:rsidP="000571FD">
      <w:pPr>
        <w:tabs>
          <w:tab w:val="left" w:pos="900"/>
          <w:tab w:val="left" w:pos="1800"/>
        </w:tabs>
        <w:spacing w:after="0" w:line="360" w:lineRule="exact"/>
        <w:ind w:firstLine="6237"/>
        <w:rPr>
          <w:rFonts w:eastAsia="Times New Roman" w:cstheme="minorHAnsi"/>
          <w:sz w:val="24"/>
          <w:szCs w:val="24"/>
          <w:lang w:eastAsia="lt-LT"/>
        </w:rPr>
      </w:pPr>
      <w:r w:rsidRPr="006E7808">
        <w:rPr>
          <w:rFonts w:eastAsia="Times New Roman" w:cstheme="minorHAnsi"/>
          <w:b/>
          <w:sz w:val="24"/>
          <w:szCs w:val="24"/>
          <w:lang w:eastAsia="lt-LT"/>
        </w:rPr>
        <w:tab/>
      </w:r>
      <w:r w:rsidRPr="006E7808">
        <w:rPr>
          <w:rFonts w:eastAsia="Times New Roman" w:cstheme="minorHAnsi"/>
          <w:b/>
          <w:sz w:val="24"/>
          <w:szCs w:val="24"/>
          <w:lang w:eastAsia="lt-LT"/>
        </w:rPr>
        <w:tab/>
        <w:t>Projektas</w:t>
      </w:r>
    </w:p>
    <w:p w14:paraId="69514807" w14:textId="77777777" w:rsidR="00A25357" w:rsidRPr="006E7808" w:rsidRDefault="00A25357" w:rsidP="000571FD">
      <w:pPr>
        <w:tabs>
          <w:tab w:val="left" w:pos="900"/>
          <w:tab w:val="left" w:pos="1800"/>
        </w:tabs>
        <w:spacing w:after="0" w:line="36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 xml:space="preserve">Konkurso sąlygų </w:t>
      </w:r>
    </w:p>
    <w:p w14:paraId="6E452F0C" w14:textId="77777777" w:rsidR="00A25357" w:rsidRPr="006E7808" w:rsidRDefault="00A25357" w:rsidP="000571FD">
      <w:pPr>
        <w:tabs>
          <w:tab w:val="left" w:pos="900"/>
          <w:tab w:val="left" w:pos="1800"/>
        </w:tabs>
        <w:spacing w:after="0" w:line="36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5 priedas</w:t>
      </w:r>
    </w:p>
    <w:p w14:paraId="6F2ADEE3" w14:textId="77777777" w:rsidR="00A25357" w:rsidRPr="006E7808" w:rsidRDefault="00A25357" w:rsidP="000571FD">
      <w:pPr>
        <w:tabs>
          <w:tab w:val="left" w:pos="0"/>
        </w:tabs>
        <w:spacing w:after="0" w:line="360" w:lineRule="exact"/>
        <w:rPr>
          <w:rFonts w:eastAsia="Times New Roman" w:cstheme="minorHAnsi"/>
          <w:b/>
          <w:caps/>
          <w:sz w:val="24"/>
          <w:szCs w:val="24"/>
          <w:lang w:eastAsia="lt-LT"/>
        </w:rPr>
      </w:pPr>
    </w:p>
    <w:p w14:paraId="5AB58A4C" w14:textId="6203FE4A" w:rsidR="00A25357" w:rsidRPr="006E7808" w:rsidRDefault="00A25357" w:rsidP="000571FD">
      <w:pPr>
        <w:tabs>
          <w:tab w:val="left" w:pos="0"/>
        </w:tabs>
        <w:spacing w:after="0" w:line="360" w:lineRule="exact"/>
        <w:jc w:val="center"/>
        <w:rPr>
          <w:rFonts w:eastAsia="Times New Roman" w:cstheme="minorHAnsi"/>
          <w:b/>
          <w:sz w:val="24"/>
          <w:szCs w:val="24"/>
          <w:lang w:eastAsia="lt-LT"/>
        </w:rPr>
      </w:pPr>
      <w:r w:rsidRPr="006E7808">
        <w:rPr>
          <w:rFonts w:eastAsia="Times New Roman" w:cstheme="minorHAnsi"/>
          <w:b/>
          <w:caps/>
          <w:sz w:val="24"/>
          <w:szCs w:val="24"/>
          <w:lang w:eastAsia="lt-LT"/>
        </w:rPr>
        <w:t>MAISTO PR</w:t>
      </w:r>
      <w:r w:rsidR="000C5F74" w:rsidRPr="006E7808">
        <w:rPr>
          <w:rFonts w:eastAsia="Times New Roman" w:cstheme="minorHAnsi"/>
          <w:b/>
          <w:caps/>
          <w:sz w:val="24"/>
          <w:szCs w:val="24"/>
          <w:lang w:eastAsia="lt-LT"/>
        </w:rPr>
        <w:t xml:space="preserve">ODUKTŲ </w:t>
      </w:r>
      <w:r w:rsidR="00F548A2" w:rsidRPr="00D050CD">
        <w:rPr>
          <w:rFonts w:eastAsia="Times New Roman" w:cstheme="minorHAnsi"/>
          <w:b/>
          <w:caps/>
          <w:sz w:val="24"/>
          <w:szCs w:val="24"/>
          <w:lang w:eastAsia="lt-LT"/>
        </w:rPr>
        <w:t>(</w:t>
      </w:r>
      <w:r w:rsidR="00693399">
        <w:rPr>
          <w:rFonts w:cstheme="minorHAnsi"/>
          <w:b/>
          <w:caps/>
          <w:sz w:val="24"/>
          <w:szCs w:val="24"/>
        </w:rPr>
        <w:t>uogienių ir panašių produktų</w:t>
      </w:r>
      <w:r w:rsidRPr="006E7808">
        <w:rPr>
          <w:rFonts w:eastAsia="Times New Roman" w:cstheme="minorHAnsi"/>
          <w:b/>
          <w:caps/>
          <w:sz w:val="24"/>
          <w:szCs w:val="24"/>
          <w:lang w:eastAsia="lt-LT"/>
        </w:rPr>
        <w:t>)</w:t>
      </w:r>
      <w:r w:rsidRPr="006E7808" w:rsidDel="0060340C">
        <w:rPr>
          <w:rFonts w:eastAsia="Times New Roman" w:cstheme="minorHAnsi"/>
          <w:b/>
          <w:caps/>
          <w:sz w:val="24"/>
          <w:szCs w:val="24"/>
          <w:lang w:eastAsia="lt-LT"/>
        </w:rPr>
        <w:t xml:space="preserve"> </w:t>
      </w:r>
      <w:r w:rsidRPr="006E7808">
        <w:rPr>
          <w:rFonts w:eastAsia="Times New Roman" w:cstheme="minorHAnsi"/>
          <w:b/>
          <w:caps/>
          <w:sz w:val="24"/>
          <w:szCs w:val="24"/>
          <w:lang w:eastAsia="lt-LT"/>
        </w:rPr>
        <w:t>CENTRALIZUOTO PIRKIMO</w:t>
      </w:r>
      <w:r w:rsidR="00996E2C" w:rsidRPr="006E7808">
        <w:rPr>
          <w:rFonts w:eastAsia="Times New Roman" w:cstheme="minorHAnsi"/>
          <w:b/>
          <w:caps/>
          <w:sz w:val="24"/>
          <w:szCs w:val="24"/>
          <w:lang w:eastAsia="lt-LT"/>
        </w:rPr>
        <w:t xml:space="preserve"> </w:t>
      </w:r>
      <w:r w:rsidRPr="006E7808">
        <w:rPr>
          <w:rFonts w:eastAsia="Times New Roman" w:cstheme="minorHAnsi"/>
          <w:b/>
          <w:sz w:val="24"/>
          <w:szCs w:val="24"/>
          <w:lang w:eastAsia="lt-LT"/>
        </w:rPr>
        <w:t>P</w:t>
      </w:r>
      <w:r w:rsidRPr="006E7808">
        <w:rPr>
          <w:rFonts w:eastAsia="Times New Roman" w:cstheme="minorHAnsi"/>
          <w:b/>
          <w:caps/>
          <w:sz w:val="24"/>
          <w:szCs w:val="24"/>
          <w:lang w:eastAsia="lt-LT"/>
        </w:rPr>
        <w:t>RELIMINARIOJI SUTARTIS</w:t>
      </w:r>
    </w:p>
    <w:p w14:paraId="01876BBE" w14:textId="77777777" w:rsidR="00A25357" w:rsidRPr="006E7808" w:rsidRDefault="00A25357" w:rsidP="000571FD">
      <w:pPr>
        <w:tabs>
          <w:tab w:val="left" w:pos="0"/>
          <w:tab w:val="left" w:pos="1800"/>
        </w:tabs>
        <w:spacing w:after="0" w:line="360" w:lineRule="exact"/>
        <w:jc w:val="center"/>
        <w:rPr>
          <w:rFonts w:eastAsia="Times New Roman" w:cstheme="minorHAnsi"/>
          <w:snapToGrid w:val="0"/>
          <w:sz w:val="24"/>
          <w:szCs w:val="24"/>
          <w:lang w:eastAsia="lt-LT"/>
        </w:rPr>
      </w:pPr>
    </w:p>
    <w:p w14:paraId="433CFB3D" w14:textId="0B929FD6"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F73A1C">
        <w:rPr>
          <w:rFonts w:eastAsia="Times New Roman" w:cstheme="minorHAnsi"/>
          <w:snapToGrid w:val="0"/>
          <w:sz w:val="24"/>
          <w:szCs w:val="24"/>
          <w:lang w:eastAsia="lt-LT"/>
        </w:rPr>
        <w:t>....</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7E24551"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Perkančioji organizacija – Kauno miesto savivaldybės administracija (toliau – Pirkėjas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0571FD">
      <w:pPr>
        <w:spacing w:before="120" w:after="0" w:line="36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574EF83F"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3C856092" w14:textId="77777777" w:rsidR="00A25357" w:rsidRPr="006E7808" w:rsidRDefault="00A25357" w:rsidP="000571FD">
      <w:pPr>
        <w:spacing w:before="120" w:after="0" w:line="36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w:t>
      </w:r>
      <w:r w:rsidRPr="006E7808">
        <w:rPr>
          <w:rFonts w:eastAsia="Times New Roman" w:cstheme="minorHAnsi"/>
          <w:sz w:val="24"/>
          <w:szCs w:val="24"/>
          <w:lang w:eastAsia="lt-LT"/>
        </w:rPr>
        <w:lastRenderedPageBreak/>
        <w:t>kurių Prekių ir kurių sąlygų vyks Atnaujintas tiekėjų varžymasis, vykdo Įstaigos komisija / Įstaigos paskirtas asmuo (pirkimo organizatorius) ar, esant poreikiui, – Įstaigos įgaliota Pirkėjo padalinio komisija / padalinio paskirtas darbuotojas (pirkimo organizatorius).</w:t>
      </w:r>
    </w:p>
    <w:p w14:paraId="3C8489F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Pr="006E7808">
        <w:rPr>
          <w:rFonts w:eastAsia="Times New Roman" w:cstheme="minorHAnsi"/>
          <w:b/>
          <w:sz w:val="24"/>
          <w:szCs w:val="24"/>
          <w:lang w:eastAsia="lt-LT"/>
        </w:rPr>
        <w:t>Įstaiga</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4C12B68C"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Pirkėjo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D34197">
        <w:rPr>
          <w:rFonts w:cstheme="minorHAnsi"/>
          <w:sz w:val="24"/>
          <w:szCs w:val="24"/>
        </w:rPr>
        <w:t>uogienių ir panašių produktų</w:t>
      </w:r>
      <w:r w:rsidRPr="006E7808">
        <w:rPr>
          <w:rFonts w:eastAsia="Times New Roman" w:cstheme="minorHAnsi"/>
          <w:sz w:val="24"/>
          <w:szCs w:val="24"/>
          <w:lang w:eastAsia="lt-LT"/>
        </w:rPr>
        <w:t>)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71CC632F"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Pirkėjo 202... m. .......................... d. paskelbto maisto pr</w:t>
      </w:r>
      <w:r w:rsidR="000C5F74" w:rsidRPr="006E7808">
        <w:rPr>
          <w:rFonts w:eastAsia="Times New Roman" w:cstheme="minorHAnsi"/>
          <w:sz w:val="24"/>
          <w:szCs w:val="24"/>
          <w:lang w:eastAsia="lt-LT"/>
        </w:rPr>
        <w:t xml:space="preserve">oduktų </w:t>
      </w:r>
      <w:r w:rsidR="00996E2C" w:rsidRPr="006E7808">
        <w:rPr>
          <w:rFonts w:eastAsia="Times New Roman" w:cstheme="minorHAnsi"/>
          <w:sz w:val="24"/>
          <w:szCs w:val="24"/>
          <w:lang w:eastAsia="lt-LT"/>
        </w:rPr>
        <w:t>(</w:t>
      </w:r>
      <w:r w:rsidR="00D34197">
        <w:rPr>
          <w:rFonts w:cstheme="minorHAnsi"/>
          <w:sz w:val="24"/>
          <w:szCs w:val="24"/>
        </w:rPr>
        <w:t>uogienių ir panašių produktų</w:t>
      </w:r>
      <w:r w:rsidR="00996E2C" w:rsidRPr="006E7808">
        <w:rPr>
          <w:rFonts w:eastAsia="Times New Roman" w:cstheme="minorHAnsi"/>
          <w:sz w:val="24"/>
          <w:szCs w:val="24"/>
          <w:lang w:eastAsia="lt-LT"/>
        </w:rPr>
        <w:t xml:space="preserve">) 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ketinamos sudaryti Pagrindinės sutarties (pasirinktų Prekių) bendra vertė yra mažiausia. </w:t>
      </w:r>
    </w:p>
    <w:p w14:paraId="74754D11"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lastRenderedPageBreak/>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Preliminariosios sutarties pagrindu ir joje nustatyta tvarka tarp Įstaigos</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Pirkėjas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75CAAD11" w:rsidR="00A25357" w:rsidRPr="006E7808" w:rsidRDefault="00A25357" w:rsidP="000571FD">
      <w:pPr>
        <w:spacing w:after="0" w:line="36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3C565F">
        <w:rPr>
          <w:rFonts w:eastAsia="Times New Roman" w:cstheme="minorHAnsi"/>
          <w:sz w:val="24"/>
          <w:szCs w:val="24"/>
          <w:lang w:eastAsia="lt-LT"/>
        </w:rPr>
        <w:t>vaisių ar / ir uogų džemai</w:t>
      </w:r>
      <w:r w:rsidR="00F73A1C">
        <w:rPr>
          <w:rFonts w:eastAsia="Times New Roman" w:cstheme="minorHAnsi"/>
          <w:sz w:val="24"/>
          <w:szCs w:val="24"/>
          <w:lang w:eastAsia="lt-LT"/>
        </w:rPr>
        <w:t xml:space="preserve">, </w:t>
      </w:r>
      <w:r w:rsidR="003C565F">
        <w:rPr>
          <w:rFonts w:eastAsia="Times New Roman" w:cstheme="minorHAnsi"/>
          <w:sz w:val="24"/>
          <w:szCs w:val="24"/>
          <w:lang w:eastAsia="lt-LT"/>
        </w:rPr>
        <w:t xml:space="preserve">uogienės nenurodytos Preliminariosios sutarties 3 priede, vaisių ar / ir uogų tyrės </w:t>
      </w:r>
      <w:r w:rsidR="00F73A1C">
        <w:rPr>
          <w:rFonts w:eastAsia="Times New Roman" w:cstheme="minorHAnsi"/>
          <w:sz w:val="24"/>
          <w:szCs w:val="24"/>
          <w:lang w:eastAsia="lt-LT"/>
        </w:rPr>
        <w:t>ir pan.</w:t>
      </w:r>
      <w:r w:rsidRPr="006E7808">
        <w:rPr>
          <w:rFonts w:eastAsia="Calibri" w:cstheme="minorHAnsi"/>
          <w:sz w:val="24"/>
          <w:szCs w:val="24"/>
        </w:rPr>
        <w:t xml:space="preserve">,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punkte nurodytos sumos bei atitinkamai kiekvienos Įstaigos ši suma negali viršyti Preliminariosios sutarties 2 priede nurodytos sumos.</w:t>
      </w:r>
      <w:r w:rsidRPr="006E7808">
        <w:rPr>
          <w:rFonts w:eastAsia="Times New Roman" w:cstheme="minorHAnsi"/>
          <w:i/>
          <w:sz w:val="24"/>
          <w:szCs w:val="24"/>
          <w:lang w:eastAsia="lt-LT"/>
        </w:rPr>
        <w:t xml:space="preserve"> </w:t>
      </w:r>
    </w:p>
    <w:p w14:paraId="2DE56A1E"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visi tiekėjai, kurie sudarė su Pirkėju Preliminariąją sutartį.</w:t>
      </w:r>
    </w:p>
    <w:p w14:paraId="32116E1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6E7808" w:rsidRDefault="00A25357" w:rsidP="000571FD">
      <w:pPr>
        <w:spacing w:after="0" w:line="360" w:lineRule="exact"/>
        <w:ind w:left="57" w:right="-79" w:firstLine="1242"/>
        <w:jc w:val="both"/>
        <w:rPr>
          <w:rFonts w:eastAsia="Times New Roman" w:cstheme="minorHAnsi"/>
          <w:b/>
          <w:sz w:val="24"/>
          <w:szCs w:val="24"/>
          <w:lang w:eastAsia="lt-LT"/>
        </w:rPr>
      </w:pPr>
      <w:r w:rsidRPr="006E7808">
        <w:rPr>
          <w:rFonts w:eastAsia="Times New Roman" w:cstheme="minorHAnsi"/>
          <w:sz w:val="24"/>
          <w:szCs w:val="24"/>
          <w:lang w:eastAsia="lt-LT"/>
        </w:rPr>
        <w:lastRenderedPageBreak/>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2F900E21" w14:textId="77777777" w:rsidR="00F73A1C" w:rsidRDefault="00F73A1C" w:rsidP="000571FD">
      <w:pPr>
        <w:spacing w:after="0" w:line="360" w:lineRule="exact"/>
        <w:jc w:val="center"/>
        <w:rPr>
          <w:rFonts w:eastAsia="Times New Roman" w:cstheme="minorHAnsi"/>
          <w:b/>
          <w:sz w:val="24"/>
          <w:szCs w:val="24"/>
          <w:lang w:eastAsia="lt-LT"/>
        </w:rPr>
      </w:pPr>
    </w:p>
    <w:p w14:paraId="3C319A5A" w14:textId="15C3292A"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5D6EBF16" w14:textId="77777777" w:rsidR="00A25357" w:rsidRPr="006E7808" w:rsidRDefault="00A25357" w:rsidP="000571FD">
      <w:pPr>
        <w:spacing w:before="120"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6EA0F8B5"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6E2E9490" w14:textId="77777777" w:rsidR="000571FD" w:rsidRPr="006E7808" w:rsidRDefault="000571FD" w:rsidP="000571FD">
      <w:pPr>
        <w:spacing w:after="0" w:line="360" w:lineRule="exact"/>
        <w:jc w:val="center"/>
        <w:rPr>
          <w:rFonts w:eastAsia="Times New Roman" w:cstheme="minorHAnsi"/>
          <w:b/>
          <w:bCs/>
          <w:sz w:val="24"/>
          <w:szCs w:val="24"/>
          <w:lang w:eastAsia="lt-LT"/>
        </w:rPr>
      </w:pPr>
    </w:p>
    <w:p w14:paraId="297E2B6D"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030D1533" w14:textId="77777777" w:rsidR="00A25357" w:rsidRPr="006E7808" w:rsidRDefault="00A25357" w:rsidP="000571FD">
      <w:pPr>
        <w:spacing w:before="120"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6E7808" w:rsidRDefault="00A25357" w:rsidP="000571FD">
      <w:pPr>
        <w:spacing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ab/>
        <w:t>8. Preliminarioji sutartis sukuria teisinius santykius tarp kiekvieno iš Tiekėjų ir Pirkėjo. Preliminarioji sutartis nesukuria teisinių santykių tarp Tiekėjų.</w:t>
      </w:r>
    </w:p>
    <w:p w14:paraId="2C844CDA"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10. Pirkėjas negarantuoja Tiekėjams nuolatinio visų Prekių poreikio.</w:t>
      </w:r>
    </w:p>
    <w:p w14:paraId="1065470A" w14:textId="77777777" w:rsidR="00A25357" w:rsidRPr="006E7808" w:rsidRDefault="00A25357" w:rsidP="000571FD">
      <w:pPr>
        <w:spacing w:after="0" w:line="36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tiekimo ir (ar) visų Atnaujintame tiekėjų varžymesi dalyvavusių Tiekėjų pasiūlytos per didelės, Įstaigai nepriimtinos kainos, arba Prekes galima nusipirkti efektyvesniu būdu racionaliai naudojant tam skirtas lėšas.</w:t>
      </w:r>
    </w:p>
    <w:p w14:paraId="2A171A32"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5354C9A1"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2EFB649B"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15. Už Prekes sumoka Įstaiga, sudariusi Pagrindinę sutartį.</w:t>
      </w:r>
    </w:p>
    <w:p w14:paraId="63A98433"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79418C3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bCs/>
          <w:sz w:val="24"/>
          <w:szCs w:val="24"/>
          <w:lang w:eastAsia="lt-LT"/>
        </w:rPr>
        <w:t xml:space="preserve">17. </w:t>
      </w:r>
      <w:r w:rsidRPr="006E7808">
        <w:rPr>
          <w:rFonts w:eastAsia="Times New Roman" w:cstheme="minorHAnsi"/>
          <w:sz w:val="24"/>
          <w:szCs w:val="24"/>
          <w:lang w:eastAsia="lt-LT"/>
        </w:rPr>
        <w:t>Tiekėjai atsako už subtiekėjų, jeigu tokie yra pasitelkiami, prievolių vykdymą.</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pasikeitimus visu Preliminariosios (Pagrindinės) sutarties vykdymo metu, įskaitant informaciją apie ketinamus pasitelkti naujus subtiekėjus. </w:t>
      </w:r>
    </w:p>
    <w:p w14:paraId="62AD0533"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 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w:t>
      </w:r>
      <w:r w:rsidRPr="006E7808">
        <w:rPr>
          <w:rFonts w:eastAsia="Times New Roman" w:cstheme="minorHAnsi"/>
          <w:sz w:val="24"/>
          <w:szCs w:val="24"/>
          <w:lang w:eastAsia="lt-LT"/>
        </w:rPr>
        <w:lastRenderedPageBreak/>
        <w:t>pasitelkimo priežastis. Pakeisti ar nauji subtiekėjai privalo pateikti Preliminariajai sutarčiai vykdyti privalomus (jei tokių yra) atestatus, licencijas ir pan., jei keičiamas subtiekėjas, kurio pajėgumais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subtiekėjų, apie tai raštu neinformavęs Pirkėjo (Įstaigos) ir tokio pakeitimo neįforminęs rašytiniu 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1B8F27A3"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0571FD">
      <w:pPr>
        <w:spacing w:after="120" w:line="360" w:lineRule="exact"/>
        <w:ind w:right="567"/>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0571FD">
      <w:pPr>
        <w:spacing w:after="120" w:line="360" w:lineRule="exact"/>
        <w:ind w:right="567"/>
        <w:jc w:val="center"/>
        <w:rPr>
          <w:rFonts w:eastAsia="Times New Roman" w:cstheme="minorHAnsi"/>
          <w:b/>
          <w:bCs/>
          <w:sz w:val="24"/>
          <w:szCs w:val="24"/>
          <w:lang w:eastAsia="lt-LT"/>
        </w:rPr>
      </w:pPr>
    </w:p>
    <w:p w14:paraId="1A664863" w14:textId="60E3ABF5" w:rsidR="00A25357" w:rsidRPr="008C0376" w:rsidRDefault="00A25357" w:rsidP="000571FD">
      <w:pPr>
        <w:spacing w:after="0" w:line="36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A430B5">
        <w:rPr>
          <w:rFonts w:eastAsia="Times New Roman" w:cstheme="minorHAnsi"/>
          <w:sz w:val="24"/>
          <w:szCs w:val="24"/>
          <w:lang w:eastAsia="lt-LT"/>
        </w:rPr>
        <w:t>43 545,4567</w:t>
      </w:r>
      <w:r w:rsidR="0088728A" w:rsidRPr="0088728A">
        <w:rPr>
          <w:rFonts w:eastAsia="Times New Roman" w:cstheme="minorHAnsi"/>
          <w:sz w:val="24"/>
          <w:szCs w:val="24"/>
          <w:lang w:eastAsia="lt-LT"/>
        </w:rPr>
        <w:t xml:space="preserve"> </w:t>
      </w:r>
      <w:r w:rsidR="004147B7" w:rsidRPr="008C0376">
        <w:rPr>
          <w:rFonts w:eastAsia="Times New Roman" w:cstheme="minorHAnsi"/>
          <w:sz w:val="24"/>
          <w:szCs w:val="24"/>
          <w:lang w:eastAsia="lt-LT"/>
        </w:rPr>
        <w:t>Eur (</w:t>
      </w:r>
      <w:r w:rsidR="00A430B5">
        <w:rPr>
          <w:rFonts w:eastAsia="Times New Roman" w:cstheme="minorHAnsi"/>
          <w:sz w:val="24"/>
          <w:szCs w:val="24"/>
          <w:lang w:eastAsia="lt-LT"/>
        </w:rPr>
        <w:t xml:space="preserve">keturiasdešimt trys tūkstančiai penki šimtai keturiasdešimt penki </w:t>
      </w:r>
      <w:r w:rsidR="0088728A">
        <w:rPr>
          <w:rFonts w:eastAsia="Times New Roman" w:cstheme="minorHAnsi"/>
          <w:sz w:val="24"/>
          <w:szCs w:val="24"/>
          <w:lang w:eastAsia="lt-LT"/>
        </w:rPr>
        <w:t xml:space="preserve">eurai </w:t>
      </w:r>
      <w:r w:rsidR="00A430B5">
        <w:rPr>
          <w:rFonts w:eastAsia="Times New Roman" w:cstheme="minorHAnsi"/>
          <w:sz w:val="24"/>
          <w:szCs w:val="24"/>
          <w:lang w:eastAsia="lt-LT"/>
        </w:rPr>
        <w:t>ir 45,67</w:t>
      </w:r>
      <w:r w:rsidR="00AA2476" w:rsidRPr="008C0376">
        <w:rPr>
          <w:rFonts w:eastAsia="Times New Roman" w:cstheme="minorHAnsi"/>
          <w:sz w:val="24"/>
          <w:szCs w:val="24"/>
          <w:lang w:eastAsia="lt-LT"/>
        </w:rPr>
        <w:t xml:space="preserve"> ct</w:t>
      </w:r>
      <w:r w:rsidRPr="008C0376">
        <w:rPr>
          <w:rFonts w:eastAsia="Times New Roman" w:cstheme="minorHAnsi"/>
          <w:sz w:val="24"/>
          <w:szCs w:val="24"/>
          <w:lang w:eastAsia="lt-LT"/>
        </w:rPr>
        <w:t>)</w:t>
      </w:r>
      <w:r w:rsidR="00C563D8" w:rsidRPr="008C0376">
        <w:rPr>
          <w:rFonts w:eastAsia="Times New Roman" w:cstheme="minorHAnsi"/>
          <w:sz w:val="24"/>
          <w:szCs w:val="24"/>
          <w:lang w:eastAsia="lt-LT"/>
        </w:rPr>
        <w:t>,</w:t>
      </w:r>
      <w:r w:rsidR="00ED633F" w:rsidRPr="008C0376">
        <w:rPr>
          <w:sz w:val="24"/>
          <w:szCs w:val="24"/>
        </w:rPr>
        <w:t xml:space="preserve"> </w:t>
      </w:r>
      <w:r w:rsidRPr="008C0376">
        <w:rPr>
          <w:rFonts w:eastAsia="Times New Roman" w:cstheme="minorHAnsi"/>
          <w:sz w:val="24"/>
          <w:szCs w:val="24"/>
          <w:lang w:eastAsia="lt-LT"/>
        </w:rPr>
        <w:t xml:space="preserve">susidedanti iš Preliminariosios sutarties 2 priede nurodytų Įstaigų pradinių Pagrindinių sutarčių verčių. Preliminariosios sutarties 2 priedas gali būti keičiamas Pirkėjo sprendimu, kai 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00BD19BB" w:rsidR="00A25357" w:rsidRPr="006E7808" w:rsidRDefault="00A25357" w:rsidP="000571FD">
      <w:pPr>
        <w:spacing w:after="0" w:line="360" w:lineRule="exact"/>
        <w:ind w:firstLine="1296"/>
        <w:jc w:val="both"/>
        <w:rPr>
          <w:rFonts w:eastAsia="Times New Roman" w:cstheme="minorHAnsi"/>
          <w:sz w:val="24"/>
          <w:szCs w:val="24"/>
          <w:lang w:eastAsia="lt-LT"/>
        </w:rPr>
      </w:pPr>
      <w:r w:rsidRPr="008C0376">
        <w:rPr>
          <w:rFonts w:eastAsia="Times New Roman" w:cstheme="minorHAnsi"/>
          <w:sz w:val="24"/>
          <w:szCs w:val="24"/>
          <w:lang w:eastAsia="lt-LT"/>
        </w:rPr>
        <w:lastRenderedPageBreak/>
        <w:t>Pirkimui skirta maksimali lėšų suma su PVM Konkurso sąlygose ir šioje sutartyje nurodytoms Prekėms įsigyti</w:t>
      </w:r>
      <w:r w:rsidR="00C563D8" w:rsidRPr="008C0376">
        <w:rPr>
          <w:rFonts w:eastAsia="Times New Roman" w:cstheme="minorHAnsi"/>
          <w:sz w:val="24"/>
          <w:szCs w:val="24"/>
          <w:lang w:eastAsia="lt-LT"/>
        </w:rPr>
        <w:t xml:space="preserve"> yra</w:t>
      </w:r>
      <w:r w:rsidRPr="008C0376">
        <w:rPr>
          <w:rFonts w:eastAsia="Times New Roman" w:cstheme="minorHAnsi"/>
          <w:sz w:val="24"/>
          <w:szCs w:val="24"/>
          <w:lang w:eastAsia="lt-LT"/>
        </w:rPr>
        <w:t xml:space="preserve"> </w:t>
      </w:r>
      <w:r w:rsidR="00A430B5" w:rsidRPr="00A430B5">
        <w:rPr>
          <w:rFonts w:eastAsia="Times New Roman" w:cstheme="minorHAnsi"/>
          <w:sz w:val="24"/>
          <w:szCs w:val="24"/>
          <w:lang w:eastAsia="lt-LT"/>
        </w:rPr>
        <w:t>52</w:t>
      </w:r>
      <w:r w:rsidR="00BA6E81">
        <w:rPr>
          <w:rFonts w:eastAsia="Times New Roman" w:cstheme="minorHAnsi"/>
          <w:sz w:val="24"/>
          <w:szCs w:val="24"/>
          <w:lang w:eastAsia="lt-LT"/>
        </w:rPr>
        <w:t> </w:t>
      </w:r>
      <w:r w:rsidR="00A430B5" w:rsidRPr="00A430B5">
        <w:rPr>
          <w:rFonts w:eastAsia="Times New Roman" w:cstheme="minorHAnsi"/>
          <w:sz w:val="24"/>
          <w:szCs w:val="24"/>
          <w:lang w:eastAsia="lt-LT"/>
        </w:rPr>
        <w:t>690</w:t>
      </w:r>
      <w:r w:rsidR="00BA6E81">
        <w:rPr>
          <w:rFonts w:eastAsia="Times New Roman" w:cstheme="minorHAnsi"/>
          <w:sz w:val="24"/>
          <w:szCs w:val="24"/>
          <w:lang w:eastAsia="lt-LT"/>
        </w:rPr>
        <w:t>,00</w:t>
      </w:r>
      <w:r w:rsidR="00A430B5" w:rsidRPr="00A430B5">
        <w:rPr>
          <w:rFonts w:eastAsia="Times New Roman" w:cstheme="minorHAnsi"/>
          <w:sz w:val="24"/>
          <w:szCs w:val="24"/>
          <w:lang w:eastAsia="lt-LT"/>
        </w:rPr>
        <w:t xml:space="preserve"> Eur (penkiasdešimt du tū</w:t>
      </w:r>
      <w:r w:rsidR="00CC5900">
        <w:rPr>
          <w:rFonts w:eastAsia="Times New Roman" w:cstheme="minorHAnsi"/>
          <w:sz w:val="24"/>
          <w:szCs w:val="24"/>
          <w:lang w:eastAsia="lt-LT"/>
        </w:rPr>
        <w:t>k</w:t>
      </w:r>
      <w:r w:rsidR="00A430B5" w:rsidRPr="00A430B5">
        <w:rPr>
          <w:rFonts w:eastAsia="Times New Roman" w:cstheme="minorHAnsi"/>
          <w:sz w:val="24"/>
          <w:szCs w:val="24"/>
          <w:lang w:eastAsia="lt-LT"/>
        </w:rPr>
        <w:t>stančiai šeši šimtai devyniasdešimt eur</w:t>
      </w:r>
      <w:r w:rsidR="00CC5900">
        <w:rPr>
          <w:rFonts w:eastAsia="Times New Roman" w:cstheme="minorHAnsi"/>
          <w:sz w:val="24"/>
          <w:szCs w:val="24"/>
          <w:lang w:eastAsia="lt-LT"/>
        </w:rPr>
        <w:t>ų</w:t>
      </w:r>
      <w:r w:rsidR="00A430B5" w:rsidRPr="00A430B5">
        <w:rPr>
          <w:rFonts w:eastAsia="Times New Roman" w:cstheme="minorHAnsi"/>
          <w:sz w:val="24"/>
          <w:szCs w:val="24"/>
          <w:lang w:eastAsia="lt-LT"/>
        </w:rPr>
        <w:t xml:space="preserve"> ir 00 ct)</w:t>
      </w:r>
      <w:r w:rsidR="00013ADF" w:rsidRPr="008C0376">
        <w:rPr>
          <w:rFonts w:eastAsia="Times New Roman" w:cstheme="minorHAnsi"/>
          <w:sz w:val="24"/>
          <w:szCs w:val="24"/>
          <w:shd w:val="clear" w:color="auto" w:fill="FFFFFF"/>
          <w:lang w:eastAsia="lt-LT"/>
        </w:rPr>
        <w:t>.</w:t>
      </w:r>
    </w:p>
    <w:p w14:paraId="026C10E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0571FD">
      <w:pPr>
        <w:spacing w:after="0" w:line="36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2D3F1F23"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w:t>
      </w:r>
      <w:r w:rsidR="008F5A5D">
        <w:rPr>
          <w:rFonts w:eastAsia="Times New Roman" w:cstheme="minorHAnsi"/>
          <w:sz w:val="24"/>
          <w:szCs w:val="24"/>
          <w:lang w:eastAsia="lt-LT"/>
        </w:rPr>
        <w:t>(</w:t>
      </w:r>
      <w:r w:rsidRPr="006E7808">
        <w:rPr>
          <w:rFonts w:eastAsia="Times New Roman" w:cstheme="minorHAnsi"/>
          <w:sz w:val="24"/>
          <w:szCs w:val="24"/>
          <w:lang w:eastAsia="lt-LT"/>
        </w:rPr>
        <w:t>išskyrus PVM</w:t>
      </w:r>
      <w:r w:rsidR="008F5A5D">
        <w:rPr>
          <w:rFonts w:eastAsia="Times New Roman" w:cstheme="minorHAnsi"/>
          <w:sz w:val="24"/>
          <w:szCs w:val="24"/>
          <w:lang w:eastAsia="lt-LT"/>
        </w:rPr>
        <w:t>)</w:t>
      </w:r>
      <w:r w:rsidRPr="006E7808">
        <w:rPr>
          <w:rFonts w:eastAsia="Times New Roman" w:cstheme="minorHAnsi"/>
          <w:sz w:val="24"/>
          <w:szCs w:val="24"/>
          <w:lang w:eastAsia="lt-LT"/>
        </w:rPr>
        <w:t>, Prekių pristatymo į Įstaigą išlaidos ir visos kitos išlaidos, reikalingos tinkamai pagal Preliminariąją sutartį sudaromoms Pagrindinėms sutartims įgyvendinti</w:t>
      </w:r>
      <w:r w:rsidR="00A43B82">
        <w:rPr>
          <w:rFonts w:eastAsia="Times New Roman" w:cstheme="minorHAnsi"/>
          <w:sz w:val="24"/>
          <w:szCs w:val="24"/>
          <w:lang w:eastAsia="lt-LT"/>
        </w:rPr>
        <w:t xml:space="preserve"> </w:t>
      </w:r>
      <w:r w:rsidR="008F5A5D">
        <w:rPr>
          <w:rFonts w:eastAsia="Times New Roman" w:cstheme="minorHAnsi"/>
          <w:sz w:val="24"/>
          <w:szCs w:val="24"/>
          <w:lang w:eastAsia="lt-LT"/>
        </w:rPr>
        <w:t>(</w:t>
      </w:r>
      <w:r w:rsidR="00A43B82" w:rsidRPr="006954FF">
        <w:rPr>
          <w:rFonts w:eastAsia="Times New Roman" w:cstheme="minorHAnsi"/>
          <w:sz w:val="24"/>
          <w:szCs w:val="24"/>
          <w:lang w:eastAsia="lt-LT"/>
        </w:rPr>
        <w:t xml:space="preserve">išskyrus </w:t>
      </w:r>
      <w:r w:rsidR="006954FF" w:rsidRPr="006954FF">
        <w:rPr>
          <w:rFonts w:eastAsia="Times New Roman" w:cstheme="minorHAnsi"/>
          <w:sz w:val="24"/>
          <w:szCs w:val="24"/>
          <w:lang w:eastAsia="lt-LT"/>
        </w:rPr>
        <w:t>užstatą</w:t>
      </w:r>
      <w:r w:rsidR="006954FF">
        <w:rPr>
          <w:rFonts w:eastAsia="Times New Roman" w:cstheme="minorHAnsi"/>
          <w:sz w:val="24"/>
          <w:szCs w:val="24"/>
          <w:lang w:eastAsia="lt-LT"/>
        </w:rPr>
        <w:t xml:space="preserve"> už </w:t>
      </w:r>
      <w:r w:rsidR="006954FF" w:rsidRPr="006954FF">
        <w:rPr>
          <w:rFonts w:eastAsia="Times New Roman" w:cstheme="minorHAnsi"/>
          <w:sz w:val="24"/>
          <w:szCs w:val="24"/>
          <w:lang w:eastAsia="lt-LT"/>
        </w:rPr>
        <w:t>gaminio pakuotę</w:t>
      </w:r>
      <w:r w:rsidR="006954FF">
        <w:rPr>
          <w:rFonts w:eastAsia="Times New Roman" w:cstheme="minorHAnsi"/>
          <w:sz w:val="24"/>
          <w:szCs w:val="24"/>
          <w:lang w:eastAsia="lt-LT"/>
        </w:rPr>
        <w:t xml:space="preserve"> (depozitą)</w:t>
      </w:r>
      <w:r w:rsidR="008F5A5D">
        <w:rPr>
          <w:rFonts w:eastAsia="Times New Roman" w:cstheme="minorHAnsi"/>
          <w:sz w:val="24"/>
          <w:szCs w:val="24"/>
          <w:lang w:eastAsia="lt-LT"/>
        </w:rPr>
        <w:t>)</w:t>
      </w:r>
      <w:r w:rsidRPr="006E7808">
        <w:rPr>
          <w:rFonts w:eastAsia="Times New Roman" w:cstheme="minorHAnsi"/>
          <w:sz w:val="24"/>
          <w:szCs w:val="24"/>
          <w:lang w:eastAsia="lt-LT"/>
        </w:rPr>
        <w:t>.</w:t>
      </w:r>
    </w:p>
    <w:p w14:paraId="1868553C"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6A14424F"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0EC92DEF"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AD52A0" w:rsidRPr="00D34197">
        <w:rPr>
          <w:rFonts w:eastAsia="Times New Roman" w:cstheme="minorHAnsi"/>
          <w:sz w:val="24"/>
          <w:szCs w:val="24"/>
          <w:lang w:eastAsia="lt-LT"/>
        </w:rPr>
        <w:lastRenderedPageBreak/>
        <w:t>„</w:t>
      </w:r>
      <w:r w:rsidR="00D34197" w:rsidRPr="00D34197">
        <w:rPr>
          <w:rFonts w:eastAsia="Times New Roman" w:cstheme="minorHAnsi"/>
          <w:sz w:val="24"/>
          <w:szCs w:val="24"/>
          <w:lang w:eastAsia="lt-LT"/>
        </w:rPr>
        <w:t>0118 Cukrus, uogienė, medus, šokoladas ir saldumynai (</w:t>
      </w:r>
      <w:proofErr w:type="spellStart"/>
      <w:r w:rsidR="00D34197" w:rsidRPr="00D34197">
        <w:rPr>
          <w:rFonts w:eastAsia="Times New Roman" w:cstheme="minorHAnsi"/>
          <w:sz w:val="24"/>
          <w:szCs w:val="24"/>
          <w:lang w:eastAsia="lt-LT"/>
        </w:rPr>
        <w:t>nd</w:t>
      </w:r>
      <w:proofErr w:type="spellEnd"/>
      <w:r w:rsidR="00D34197" w:rsidRPr="00D34197">
        <w:rPr>
          <w:rFonts w:eastAsia="Times New Roman" w:cstheme="minorHAnsi"/>
          <w:sz w:val="24"/>
          <w:szCs w:val="24"/>
          <w:lang w:eastAsia="lt-LT"/>
        </w:rPr>
        <w:t>)“</w:t>
      </w:r>
      <w:r w:rsidR="00D34197">
        <w:rPr>
          <w:rFonts w:eastAsia="Times New Roman" w:cstheme="minorHAnsi"/>
          <w:i/>
          <w:sz w:val="24"/>
          <w:szCs w:val="24"/>
          <w:lang w:eastAsia="lt-LT"/>
        </w:rPr>
        <w:t xml:space="preserve"> </w:t>
      </w:r>
      <w:r w:rsidR="00AD52A0" w:rsidRPr="00AD52A0">
        <w:rPr>
          <w:rFonts w:eastAsia="Times New Roman" w:cstheme="minorHAnsi"/>
          <w:sz w:val="24"/>
          <w:szCs w:val="24"/>
          <w:lang w:eastAsia="lt-LT"/>
        </w:rPr>
        <w:t>arba Valstybės duomenų agentūros išduotame dokumente nurodyto vartotojų kainų indekso</w:t>
      </w:r>
      <w:r w:rsidR="00AD52A0">
        <w:rPr>
          <w:rFonts w:eastAsia="Times New Roman" w:cstheme="minorHAnsi"/>
          <w:sz w:val="24"/>
          <w:szCs w:val="24"/>
          <w:lang w:eastAsia="lt-LT"/>
        </w:rPr>
        <w:t xml:space="preserve">, artimesnio pirkimo objektui, </w:t>
      </w:r>
      <w:r w:rsidR="00111C04" w:rsidRPr="00111C04">
        <w:rPr>
          <w:rFonts w:eastAsia="Times New Roman" w:cstheme="minorHAnsi"/>
          <w:sz w:val="24"/>
          <w:szCs w:val="24"/>
          <w:lang w:eastAsia="lt-LT"/>
        </w:rPr>
        <w:t>(toliau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110859" w:rsidP="000571FD">
      <w:pPr>
        <w:spacing w:before="100" w:beforeAutospacing="1" w:after="100" w:afterAutospacing="1" w:line="36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0571FD">
      <w:pPr>
        <w:spacing w:before="100" w:beforeAutospacing="1" w:after="100" w:afterAutospacing="1" w:line="36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proofErr w:type="spellEnd"/>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proofErr w:type="spellEnd"/>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3F4AD93E" w14:textId="28B1C562" w:rsidR="009C13C1" w:rsidRDefault="00A25357" w:rsidP="000571FD">
      <w:pPr>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w:t>
      </w:r>
      <w:r w:rsidR="009C13C1" w:rsidRPr="009C13C1">
        <w:rPr>
          <w:rFonts w:eastAsia="Times New Roman" w:cstheme="minorHAnsi"/>
          <w:i/>
          <w:sz w:val="24"/>
          <w:szCs w:val="24"/>
          <w:lang w:eastAsia="lt-LT"/>
        </w:rPr>
        <w:t>011 Maistas</w:t>
      </w:r>
      <w:r w:rsidRPr="006E7808">
        <w:rPr>
          <w:rFonts w:eastAsia="Times New Roman" w:cstheme="minorHAnsi"/>
          <w:i/>
          <w:sz w:val="24"/>
          <w:szCs w:val="24"/>
          <w:lang w:eastAsia="lt-LT"/>
        </w:rPr>
        <w:t>\</w:t>
      </w:r>
      <w:r w:rsidR="009C13C1" w:rsidRPr="009C13C1">
        <w:rPr>
          <w:rFonts w:eastAsia="Times New Roman" w:cstheme="minorHAnsi"/>
          <w:i/>
          <w:sz w:val="24"/>
          <w:szCs w:val="24"/>
          <w:lang w:eastAsia="lt-LT"/>
        </w:rPr>
        <w:t>011</w:t>
      </w:r>
      <w:r w:rsidR="00D34197">
        <w:rPr>
          <w:rFonts w:eastAsia="Times New Roman" w:cstheme="minorHAnsi"/>
          <w:i/>
          <w:sz w:val="24"/>
          <w:szCs w:val="24"/>
          <w:lang w:eastAsia="lt-LT"/>
        </w:rPr>
        <w:t>8 Cukrus, uogienė, medus, šokoladas ir saldumynai (</w:t>
      </w:r>
      <w:proofErr w:type="spellStart"/>
      <w:r w:rsidR="00D34197">
        <w:rPr>
          <w:rFonts w:eastAsia="Times New Roman" w:cstheme="minorHAnsi"/>
          <w:i/>
          <w:sz w:val="24"/>
          <w:szCs w:val="24"/>
          <w:lang w:eastAsia="lt-LT"/>
        </w:rPr>
        <w:t>nd</w:t>
      </w:r>
      <w:proofErr w:type="spellEnd"/>
      <w:r w:rsidR="00D34197">
        <w:rPr>
          <w:rFonts w:eastAsia="Times New Roman" w:cstheme="minorHAnsi"/>
          <w:i/>
          <w:sz w:val="24"/>
          <w:szCs w:val="24"/>
          <w:lang w:eastAsia="lt-LT"/>
        </w:rPr>
        <w:t>)</w:t>
      </w:r>
      <w:r w:rsidR="009C13C1" w:rsidRPr="009C13C1">
        <w:rPr>
          <w:rFonts w:eastAsia="Times New Roman" w:cstheme="minorHAnsi"/>
          <w:i/>
          <w:sz w:val="24"/>
          <w:szCs w:val="24"/>
          <w:lang w:eastAsia="lt-LT"/>
        </w:rPr>
        <w:t>\Nurodomas laikotarpis arba Valstybės duomenų agentūros išduotame dokumente.</w:t>
      </w:r>
    </w:p>
    <w:p w14:paraId="53EAD53A" w14:textId="6D49B25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w:t>
      </w:r>
      <w:r w:rsidRPr="006E7808">
        <w:rPr>
          <w:rFonts w:eastAsia="Times New Roman" w:cstheme="minorHAnsi"/>
          <w:sz w:val="24"/>
          <w:szCs w:val="24"/>
          <w:lang w:eastAsia="lt-LT"/>
        </w:rPr>
        <w:lastRenderedPageBreak/>
        <w:t xml:space="preserve">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09C77CBF"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0"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0"/>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0571FD">
      <w:pPr>
        <w:spacing w:after="0" w:line="36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Calibri" w:cstheme="minorHAnsi"/>
          <w:sz w:val="24"/>
          <w:szCs w:val="24"/>
        </w:rPr>
        <w:t>25. Preliminariosios sutarties 3 priede nurodyti perkamų Prekių kiekiai yra preliminarūs. Pirkėjas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2236721C"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26. Pirkėjas, esant poreikiui, gali įsigyti Preliminariosios sutarties 3 priede nenurodytų, tačiau su pirkimo objektu susijusių </w:t>
      </w:r>
      <w:r w:rsidRPr="00110859">
        <w:rPr>
          <w:rFonts w:eastAsia="Calibri" w:cstheme="minorHAnsi"/>
          <w:sz w:val="24"/>
          <w:szCs w:val="24"/>
        </w:rPr>
        <w:t>Prekių, neviršydamas</w:t>
      </w:r>
      <w:r w:rsidR="004962F8" w:rsidRPr="00110859">
        <w:rPr>
          <w:rFonts w:eastAsia="Calibri" w:cstheme="minorHAnsi"/>
          <w:sz w:val="24"/>
          <w:szCs w:val="24"/>
        </w:rPr>
        <w:t xml:space="preserve">: </w:t>
      </w:r>
      <w:r w:rsidR="000A245C" w:rsidRPr="00110859">
        <w:rPr>
          <w:rFonts w:eastAsia="Calibri" w:cstheme="minorHAnsi"/>
          <w:sz w:val="24"/>
          <w:szCs w:val="24"/>
        </w:rPr>
        <w:t xml:space="preserve">4 354,55 </w:t>
      </w:r>
      <w:r w:rsidR="004147B7" w:rsidRPr="00110859">
        <w:rPr>
          <w:rFonts w:eastAsia="Calibri" w:cstheme="minorHAnsi"/>
          <w:sz w:val="24"/>
          <w:szCs w:val="24"/>
        </w:rPr>
        <w:t>(</w:t>
      </w:r>
      <w:r w:rsidR="000A245C" w:rsidRPr="00110859">
        <w:rPr>
          <w:rFonts w:eastAsia="Calibri" w:cstheme="minorHAnsi"/>
          <w:sz w:val="24"/>
          <w:szCs w:val="24"/>
        </w:rPr>
        <w:t xml:space="preserve">keturių tūkstančių trijų šimtų </w:t>
      </w:r>
      <w:r w:rsidR="000A245C" w:rsidRPr="00110859">
        <w:rPr>
          <w:rFonts w:eastAsia="Calibri" w:cstheme="minorHAnsi"/>
          <w:sz w:val="24"/>
          <w:szCs w:val="24"/>
        </w:rPr>
        <w:lastRenderedPageBreak/>
        <w:t xml:space="preserve">penkiasdešimt keturių </w:t>
      </w:r>
      <w:r w:rsidR="001E266D" w:rsidRPr="00110859">
        <w:rPr>
          <w:rFonts w:eastAsia="Calibri" w:cstheme="minorHAnsi"/>
          <w:sz w:val="24"/>
          <w:szCs w:val="24"/>
        </w:rPr>
        <w:t>eurų</w:t>
      </w:r>
      <w:r w:rsidR="000A245C" w:rsidRPr="00110859">
        <w:rPr>
          <w:rFonts w:eastAsia="Calibri" w:cstheme="minorHAnsi"/>
          <w:sz w:val="24"/>
          <w:szCs w:val="24"/>
        </w:rPr>
        <w:t>,</w:t>
      </w:r>
      <w:r w:rsidR="00305E7E" w:rsidRPr="00110859">
        <w:rPr>
          <w:rFonts w:eastAsia="Calibri" w:cstheme="minorHAnsi"/>
          <w:sz w:val="24"/>
          <w:szCs w:val="24"/>
        </w:rPr>
        <w:t xml:space="preserve"> </w:t>
      </w:r>
      <w:r w:rsidR="0042358D" w:rsidRPr="00110859">
        <w:rPr>
          <w:rFonts w:eastAsia="Calibri" w:cstheme="minorHAnsi"/>
          <w:sz w:val="24"/>
          <w:szCs w:val="24"/>
        </w:rPr>
        <w:t>5</w:t>
      </w:r>
      <w:r w:rsidR="000A245C" w:rsidRPr="00110859">
        <w:rPr>
          <w:rFonts w:eastAsia="Calibri" w:cstheme="minorHAnsi"/>
          <w:sz w:val="24"/>
          <w:szCs w:val="24"/>
        </w:rPr>
        <w:t>5</w:t>
      </w:r>
      <w:r w:rsidR="0009762F" w:rsidRPr="00110859">
        <w:rPr>
          <w:rFonts w:eastAsia="Calibri" w:cstheme="minorHAnsi"/>
          <w:sz w:val="24"/>
          <w:szCs w:val="24"/>
        </w:rPr>
        <w:t xml:space="preserve"> </w:t>
      </w:r>
      <w:r w:rsidR="004147B7" w:rsidRPr="00110859">
        <w:rPr>
          <w:rFonts w:eastAsia="Calibri" w:cstheme="minorHAnsi"/>
          <w:sz w:val="24"/>
          <w:szCs w:val="24"/>
        </w:rPr>
        <w:t>ct) Eur be PVM</w:t>
      </w:r>
      <w:r w:rsidR="004147B7" w:rsidRPr="0009762F">
        <w:rPr>
          <w:rFonts w:eastAsia="Calibri" w:cstheme="minorHAnsi"/>
          <w:sz w:val="24"/>
          <w:szCs w:val="24"/>
        </w:rPr>
        <w:t xml:space="preserve"> (</w:t>
      </w:r>
      <w:r w:rsidR="000A245C">
        <w:rPr>
          <w:rFonts w:eastAsia="Calibri" w:cstheme="minorHAnsi"/>
          <w:sz w:val="24"/>
          <w:szCs w:val="24"/>
        </w:rPr>
        <w:t>5</w:t>
      </w:r>
      <w:r w:rsidR="0042358D">
        <w:rPr>
          <w:rFonts w:eastAsia="Calibri" w:cstheme="minorHAnsi"/>
          <w:sz w:val="24"/>
          <w:szCs w:val="24"/>
        </w:rPr>
        <w:t xml:space="preserve"> </w:t>
      </w:r>
      <w:r w:rsidR="000A245C">
        <w:rPr>
          <w:rFonts w:eastAsia="Calibri" w:cstheme="minorHAnsi"/>
          <w:sz w:val="24"/>
          <w:szCs w:val="24"/>
        </w:rPr>
        <w:t>269</w:t>
      </w:r>
      <w:r w:rsidR="008B6721" w:rsidRPr="0009762F">
        <w:rPr>
          <w:rFonts w:eastAsia="Calibri" w:cstheme="minorHAnsi"/>
          <w:sz w:val="24"/>
          <w:szCs w:val="24"/>
        </w:rPr>
        <w:t xml:space="preserve">,00 </w:t>
      </w:r>
      <w:r w:rsidR="004147B7" w:rsidRPr="0009762F">
        <w:rPr>
          <w:rFonts w:eastAsia="Calibri" w:cstheme="minorHAnsi"/>
          <w:sz w:val="24"/>
          <w:szCs w:val="24"/>
        </w:rPr>
        <w:t>(</w:t>
      </w:r>
      <w:r w:rsidR="000A245C">
        <w:rPr>
          <w:rFonts w:eastAsia="Calibri" w:cstheme="minorHAnsi"/>
          <w:sz w:val="24"/>
          <w:szCs w:val="24"/>
        </w:rPr>
        <w:t>penkių tūkstančių dviejų šimtų šešiasdešimt devynių</w:t>
      </w:r>
      <w:r w:rsidR="00B153EF">
        <w:rPr>
          <w:rFonts w:eastAsia="Calibri" w:cstheme="minorHAnsi"/>
          <w:sz w:val="24"/>
          <w:szCs w:val="24"/>
        </w:rPr>
        <w:t xml:space="preserve"> e</w:t>
      </w:r>
      <w:r w:rsidR="0009762F">
        <w:rPr>
          <w:rFonts w:eastAsia="Calibri" w:cstheme="minorHAnsi"/>
          <w:sz w:val="24"/>
          <w:szCs w:val="24"/>
        </w:rPr>
        <w:t>ur</w:t>
      </w:r>
      <w:r w:rsidR="00B153EF">
        <w:rPr>
          <w:rFonts w:eastAsia="Calibri" w:cstheme="minorHAnsi"/>
          <w:sz w:val="24"/>
          <w:szCs w:val="24"/>
        </w:rPr>
        <w:t>ų</w:t>
      </w:r>
      <w:r w:rsidR="00305E7E" w:rsidRPr="0009762F">
        <w:rPr>
          <w:rFonts w:eastAsia="Calibri" w:cstheme="minorHAnsi"/>
          <w:sz w:val="24"/>
          <w:szCs w:val="24"/>
        </w:rPr>
        <w:t xml:space="preserve"> 00</w:t>
      </w:r>
      <w:r w:rsidR="004147B7" w:rsidRPr="0009762F">
        <w:rPr>
          <w:rFonts w:eastAsia="Calibri" w:cstheme="minorHAnsi"/>
          <w:sz w:val="24"/>
          <w:szCs w:val="24"/>
        </w:rPr>
        <w:t xml:space="preserve"> ct</w:t>
      </w:r>
      <w:r w:rsidRPr="0009762F">
        <w:rPr>
          <w:rFonts w:eastAsia="Calibri" w:cstheme="minorHAnsi"/>
          <w:sz w:val="24"/>
          <w:szCs w:val="24"/>
        </w:rPr>
        <w:t xml:space="preserve">) </w:t>
      </w:r>
      <w:r w:rsidR="00E92212" w:rsidRPr="0009762F">
        <w:rPr>
          <w:rFonts w:eastAsia="Calibri" w:cstheme="minorHAnsi"/>
          <w:sz w:val="24"/>
          <w:szCs w:val="24"/>
        </w:rPr>
        <w:t xml:space="preserve">Eur </w:t>
      </w:r>
      <w:r w:rsidRPr="0009762F">
        <w:rPr>
          <w:rFonts w:eastAsia="Calibri" w:cstheme="minorHAnsi"/>
          <w:sz w:val="24"/>
          <w:szCs w:val="24"/>
        </w:rPr>
        <w:t>su PVM)</w:t>
      </w:r>
      <w:r w:rsidR="00872B48" w:rsidRPr="0009762F">
        <w:rPr>
          <w:rFonts w:eastAsia="Calibri"/>
          <w:i/>
          <w:sz w:val="24"/>
          <w:szCs w:val="24"/>
        </w:rPr>
        <w:t>.</w:t>
      </w:r>
      <w:r w:rsidRPr="0009762F">
        <w:rPr>
          <w:rFonts w:eastAsia="Calibri" w:cstheme="minorHAnsi"/>
          <w:sz w:val="24"/>
          <w:szCs w:val="24"/>
        </w:rPr>
        <w:t xml:space="preserve"> (Ši suma apskaič</w:t>
      </w:r>
      <w:r w:rsidRPr="006E7808">
        <w:rPr>
          <w:rFonts w:eastAsia="Calibri" w:cstheme="minorHAnsi"/>
          <w:sz w:val="24"/>
          <w:szCs w:val="24"/>
        </w:rPr>
        <w:t>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Pr="006E7808" w:rsidRDefault="00A25357" w:rsidP="00604ACA">
      <w:pPr>
        <w:spacing w:after="0" w:line="360" w:lineRule="exact"/>
        <w:jc w:val="center"/>
        <w:rPr>
          <w:rFonts w:eastAsia="Times New Roman" w:cstheme="minorHAnsi"/>
          <w:b/>
          <w:bCs/>
          <w:sz w:val="24"/>
          <w:szCs w:val="24"/>
          <w:lang w:eastAsia="lt-LT"/>
        </w:rPr>
      </w:pPr>
    </w:p>
    <w:p w14:paraId="47769D1B"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7FDE1975"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17F2B926"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w:t>
      </w:r>
      <w:r w:rsidRPr="006E7808">
        <w:rPr>
          <w:rFonts w:eastAsia="Times New Roman" w:cstheme="minorHAnsi"/>
          <w:sz w:val="24"/>
          <w:szCs w:val="24"/>
          <w:lang w:eastAsia="lt-LT"/>
        </w:rPr>
        <w:lastRenderedPageBreak/>
        <w:t>Pagrindinė sutartis galioja, iki kol bus išnaudota Pagrindinėje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33. Prireikus Įstaiga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77777777" w:rsidR="00A25357" w:rsidRPr="006E7808" w:rsidRDefault="00A25357" w:rsidP="000571FD">
      <w:pPr>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6E7808" w:rsidRDefault="00A25357" w:rsidP="000571FD">
      <w:pPr>
        <w:spacing w:after="0" w:line="36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Pagrindinė sutartis, ir nurodo Pasiūlymų eilę. Įstaiga taip pat turi nurodyti priežastis, dėl kurių buvo priimtas sprendimas nesudaryti Pagrindinės sutarties (jei toks sprendimas būtų priimtas). </w:t>
      </w:r>
    </w:p>
    <w:p w14:paraId="18FE705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 xml:space="preserve">36. Sudariusi Pagrindinę sutartį </w:t>
      </w:r>
      <w:r w:rsidRPr="006E7808">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77777777" w:rsidR="00A25357" w:rsidRPr="006E7808" w:rsidRDefault="00A25357" w:rsidP="000571FD">
      <w:pPr>
        <w:autoSpaceDE w:val="0"/>
        <w:autoSpaceDN w:val="0"/>
        <w:adjustRightInd w:val="0"/>
        <w:spacing w:before="2"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Įstaiga turi teisę savo nuožiūra atlikti bet kurį iš toliau nurodytų veiksmų:</w:t>
      </w:r>
    </w:p>
    <w:p w14:paraId="6CFF4A74"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37.1. pakartotinai organizuoti Preliminariosios sutarties 29 arba 30 punkte numatytas procedūras;</w:t>
      </w:r>
    </w:p>
    <w:p w14:paraId="18D83AE8"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0571FD">
      <w:pPr>
        <w:tabs>
          <w:tab w:val="left" w:pos="1574"/>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37.3. organizuoti pirkimą dėl tų pačių Prekių bendra teisės aktuose nustatyta tvarka.</w:t>
      </w:r>
    </w:p>
    <w:p w14:paraId="7119EF9D" w14:textId="77777777" w:rsidR="00A25357" w:rsidRPr="006E7808" w:rsidRDefault="00A25357" w:rsidP="00604ACA">
      <w:pPr>
        <w:spacing w:after="120" w:line="360" w:lineRule="exact"/>
        <w:jc w:val="center"/>
        <w:rPr>
          <w:rFonts w:eastAsia="Times New Roman" w:cstheme="minorHAnsi"/>
          <w:b/>
          <w:sz w:val="24"/>
          <w:szCs w:val="24"/>
          <w:lang w:eastAsia="lt-LT"/>
        </w:rPr>
      </w:pPr>
    </w:p>
    <w:p w14:paraId="0B0A41AA"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0571FD">
      <w:pPr>
        <w:spacing w:after="0" w:line="360" w:lineRule="exact"/>
        <w:jc w:val="center"/>
        <w:rPr>
          <w:rFonts w:eastAsia="Times New Roman" w:cstheme="minorHAnsi"/>
          <w:b/>
          <w:sz w:val="24"/>
          <w:szCs w:val="24"/>
          <w:lang w:eastAsia="lt-LT"/>
        </w:rPr>
      </w:pPr>
    </w:p>
    <w:p w14:paraId="14A74E2E" w14:textId="47119CF6" w:rsidR="00A25357" w:rsidRPr="006E7808" w:rsidRDefault="00A25357" w:rsidP="000571FD">
      <w:pPr>
        <w:tabs>
          <w:tab w:val="left" w:pos="2127"/>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38.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priede nenurodytų Prekių) apskaičiuota Įstaigos ketinamos sudaryti Pagrindinės sutarties (pasirinktų Prekių) bendra vertė yra mažiausia.</w:t>
      </w:r>
    </w:p>
    <w:p w14:paraId="716EE4AB" w14:textId="77777777" w:rsidR="00A25357" w:rsidRPr="006E7808" w:rsidRDefault="00A25357" w:rsidP="000571FD">
      <w:pPr>
        <w:autoSpaceDE w:val="0"/>
        <w:autoSpaceDN w:val="0"/>
        <w:adjustRightInd w:val="0"/>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7FFEEF27" w14:textId="77777777" w:rsidR="00CD4E0C" w:rsidRPr="006E7808" w:rsidRDefault="00CD4E0C" w:rsidP="000571FD">
      <w:pPr>
        <w:spacing w:after="120" w:line="360" w:lineRule="exact"/>
        <w:jc w:val="center"/>
        <w:rPr>
          <w:rFonts w:eastAsia="Times New Roman" w:cstheme="minorHAnsi"/>
          <w:b/>
          <w:sz w:val="24"/>
          <w:szCs w:val="24"/>
          <w:lang w:eastAsia="lt-LT"/>
        </w:rPr>
      </w:pPr>
    </w:p>
    <w:p w14:paraId="3CA87886"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0571FD">
      <w:pPr>
        <w:spacing w:after="0" w:line="360" w:lineRule="exact"/>
        <w:jc w:val="center"/>
        <w:rPr>
          <w:rFonts w:eastAsia="Times New Roman" w:cstheme="minorHAnsi"/>
          <w:b/>
          <w:sz w:val="24"/>
          <w:szCs w:val="24"/>
          <w:lang w:eastAsia="lt-LT"/>
        </w:rPr>
      </w:pPr>
    </w:p>
    <w:p w14:paraId="052AD688" w14:textId="7468FAD1" w:rsidR="00A25357" w:rsidRPr="006E7808" w:rsidRDefault="00A25357" w:rsidP="000571FD">
      <w:pPr>
        <w:spacing w:after="0" w:line="36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40.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Pr="006E7808">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1F18A22"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40.1.3. pakankamą Pasiūlymų pateikimo terminą, per kurį Įstaigai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 xml:space="preserve">us Įstaiga CVP IS priemonėmis turi gauti iki nurodyto </w:t>
      </w:r>
      <w:r w:rsidRPr="006E7808">
        <w:rPr>
          <w:rFonts w:eastAsia="Times New Roman" w:cstheme="minorHAnsi"/>
          <w:bCs/>
          <w:sz w:val="24"/>
          <w:szCs w:val="24"/>
          <w:lang w:eastAsia="lt-LT"/>
        </w:rPr>
        <w:lastRenderedPageBreak/>
        <w:t>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40.1.5. kitas, Įstaigos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patikslinimus ar paaiškinimus, turi teisę savo nuožiūra pratęsti Pasiūlymų pateikimo terminą. Apie tai raštu informuojami visi Tiekėjai. Jie turi teisę patikslinti Įstaigai pateiktus Pasiūlymus.</w:t>
      </w:r>
    </w:p>
    <w:p w14:paraId="012A635F"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46.1. įvertina iki Kvietime nustatyto termino gautus Tiekėjų Pasiūlymus pagal Įstaigos  Kvietime nurodytą Pasiūlymų vertinimo kriterijų ir Preliminariojoje sutartyje nustatytą tvarką. Jei 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77777777" w:rsidR="00A25357" w:rsidRPr="006E7808" w:rsidRDefault="00A25357" w:rsidP="000571FD">
      <w:pPr>
        <w:spacing w:after="0" w:line="36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6E7808" w:rsidRDefault="00A25357" w:rsidP="000571FD">
      <w:pPr>
        <w:spacing w:after="0" w:line="36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 xml:space="preserve">Europos bendrajame viešųjų pirkimų dokumente nurodyta informacija, kuri Konkurso metu pateikta Pirkėjui, teikiant Pasiūlymą dėl </w:t>
      </w:r>
      <w:r w:rsidRPr="006E7808">
        <w:rPr>
          <w:rFonts w:eastAsia="Times New Roman" w:cstheme="minorHAnsi"/>
          <w:bCs/>
          <w:sz w:val="24"/>
          <w:szCs w:val="24"/>
          <w:lang w:eastAsia="lt-LT"/>
        </w:rPr>
        <w:lastRenderedPageBreak/>
        <w:t>Preliminariosios sutarties sudarymo, yra nepasikeitusi arba, jei pasikeitusi, nepateikusiu aktualios informacijos arba pateikusiu duomenis, patvirtinančius, kad yra Tiekėjo pašalinimo pagrindai, 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Pr="006E7808" w:rsidRDefault="00A25357" w:rsidP="000571FD">
      <w:pPr>
        <w:spacing w:after="0" w:line="360" w:lineRule="exact"/>
        <w:jc w:val="center"/>
        <w:rPr>
          <w:rFonts w:eastAsia="Times New Roman" w:cstheme="minorHAnsi"/>
          <w:b/>
          <w:sz w:val="24"/>
          <w:szCs w:val="24"/>
          <w:lang w:eastAsia="lt-LT"/>
        </w:rPr>
      </w:pPr>
    </w:p>
    <w:p w14:paraId="1773C29C"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INFORMACIJOS PATEIKIMAS PIRKĖJUI</w:t>
      </w:r>
    </w:p>
    <w:p w14:paraId="71FDC58F" w14:textId="77777777" w:rsidR="00A25357" w:rsidRPr="006E7808" w:rsidRDefault="00A25357" w:rsidP="000571FD">
      <w:pPr>
        <w:spacing w:after="0" w:line="360" w:lineRule="exact"/>
        <w:jc w:val="center"/>
        <w:rPr>
          <w:rFonts w:eastAsia="Times New Roman" w:cstheme="minorHAnsi"/>
          <w:b/>
          <w:sz w:val="24"/>
          <w:szCs w:val="24"/>
          <w:lang w:eastAsia="lt-LT"/>
        </w:rPr>
      </w:pPr>
    </w:p>
    <w:p w14:paraId="2F90E9E0"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6568F1A4" w14:textId="77777777" w:rsidR="00A25357" w:rsidRPr="006E7808" w:rsidRDefault="00A25357" w:rsidP="00604ACA">
      <w:pPr>
        <w:spacing w:after="0" w:line="360" w:lineRule="exact"/>
        <w:jc w:val="center"/>
        <w:rPr>
          <w:rFonts w:eastAsia="Times New Roman" w:cstheme="minorHAnsi"/>
          <w:sz w:val="24"/>
          <w:szCs w:val="24"/>
          <w:lang w:eastAsia="lt-LT"/>
        </w:rPr>
      </w:pPr>
    </w:p>
    <w:p w14:paraId="060B146C"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0571FD">
      <w:pPr>
        <w:spacing w:after="0" w:line="360" w:lineRule="exact"/>
        <w:jc w:val="center"/>
        <w:rPr>
          <w:rFonts w:eastAsia="Times New Roman" w:cstheme="minorHAnsi"/>
          <w:b/>
          <w:sz w:val="24"/>
          <w:szCs w:val="24"/>
          <w:lang w:eastAsia="lt-LT"/>
        </w:rPr>
      </w:pPr>
    </w:p>
    <w:p w14:paraId="6AA96E0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611FD116" w14:textId="77777777" w:rsidR="000571FD" w:rsidRPr="006E7808" w:rsidRDefault="000571FD" w:rsidP="000571FD">
      <w:pPr>
        <w:spacing w:after="0" w:line="360" w:lineRule="exact"/>
        <w:jc w:val="center"/>
        <w:rPr>
          <w:rFonts w:eastAsia="Times New Roman" w:cstheme="minorHAnsi"/>
          <w:b/>
          <w:bCs/>
          <w:sz w:val="24"/>
          <w:szCs w:val="24"/>
          <w:lang w:eastAsia="lt-LT"/>
        </w:rPr>
      </w:pPr>
    </w:p>
    <w:p w14:paraId="6113E24A" w14:textId="77777777" w:rsidR="00A25357" w:rsidRPr="006E7808" w:rsidRDefault="00A25357" w:rsidP="000571FD">
      <w:pPr>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0571FD">
      <w:pPr>
        <w:spacing w:after="0" w:line="360" w:lineRule="exact"/>
        <w:jc w:val="center"/>
        <w:rPr>
          <w:rFonts w:eastAsia="Times New Roman" w:cstheme="minorHAnsi"/>
          <w:b/>
          <w:sz w:val="24"/>
          <w:szCs w:val="24"/>
          <w:lang w:eastAsia="lt-LT"/>
        </w:rPr>
      </w:pPr>
    </w:p>
    <w:p w14:paraId="462B3A0B"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lastRenderedPageBreak/>
        <w:t>Siūlymą pratęsti Preliminariąją sutartį Pirkėjas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Šalys nesusitarė dėl jos pratęsimo ir Preliminarioji sutartis su Šalimis, nepasirašiusiomis susitarimo, pratęsiama nebus.</w:t>
      </w:r>
    </w:p>
    <w:p w14:paraId="7404EC6D" w14:textId="1D6CC9F4" w:rsidR="00A25357" w:rsidRPr="006E7808" w:rsidRDefault="00A25357" w:rsidP="000571FD">
      <w:pPr>
        <w:spacing w:after="0" w:line="36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49F4D5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Pirkėjas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122FC67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Pirkėjas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3DFE0C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Pasiūlymas dalyvauti Atnaujintame tiekėjų varžymesi neatitinka Preliminariosios sutarties 43 punkto reikalavimų);</w:t>
      </w:r>
    </w:p>
    <w:p w14:paraId="24AB946A" w14:textId="1022C8C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3179305C" w14:textId="77777777" w:rsidR="000571FD" w:rsidRDefault="000571FD" w:rsidP="00604ACA">
      <w:pPr>
        <w:spacing w:after="0" w:line="360" w:lineRule="exact"/>
        <w:ind w:firstLine="1298"/>
        <w:jc w:val="center"/>
        <w:rPr>
          <w:rFonts w:eastAsia="Times New Roman" w:cstheme="minorHAnsi"/>
          <w:sz w:val="24"/>
          <w:szCs w:val="24"/>
          <w:lang w:eastAsia="lt-LT"/>
        </w:rPr>
      </w:pPr>
    </w:p>
    <w:p w14:paraId="324AA3F0" w14:textId="77777777" w:rsidR="00A25357" w:rsidRPr="006E7808" w:rsidRDefault="00A25357" w:rsidP="000571FD">
      <w:pPr>
        <w:autoSpaceDE w:val="0"/>
        <w:autoSpaceDN w:val="0"/>
        <w:adjustRightInd w:val="0"/>
        <w:spacing w:after="0" w:line="360" w:lineRule="exact"/>
        <w:ind w:left="3667" w:hanging="3667"/>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0571FD">
      <w:pPr>
        <w:autoSpaceDE w:val="0"/>
        <w:autoSpaceDN w:val="0"/>
        <w:adjustRightInd w:val="0"/>
        <w:spacing w:after="0" w:line="36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604ACA">
      <w:pPr>
        <w:autoSpaceDE w:val="0"/>
        <w:autoSpaceDN w:val="0"/>
        <w:adjustRightInd w:val="0"/>
        <w:spacing w:after="0" w:line="360" w:lineRule="exact"/>
        <w:ind w:firstLine="571"/>
        <w:jc w:val="center"/>
        <w:rPr>
          <w:rFonts w:eastAsia="Times New Roman" w:cstheme="minorHAnsi"/>
          <w:sz w:val="24"/>
          <w:szCs w:val="24"/>
          <w:lang w:eastAsia="lt-LT"/>
        </w:rPr>
      </w:pPr>
    </w:p>
    <w:p w14:paraId="026CD36E" w14:textId="1F6ABF35"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Nutraukus Preliminariąją sutartį dėl 59 punkte nurodytų priežasčių, Tiekėjas įsipareigoja sumokėti Pirkėjui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 Preliminariosios sutarties nutraukimo metu nesant sudarytų Pagrindinių sutarčių, Tiekėjas įsipareigoja sumokėti Pirkėjui</w:t>
      </w:r>
      <w:r w:rsidR="000C725F">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330C28FF"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e, Įstaiga 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Pr="006E7808" w:rsidRDefault="00A25357" w:rsidP="000571FD">
      <w:pPr>
        <w:autoSpaceDE w:val="0"/>
        <w:autoSpaceDN w:val="0"/>
        <w:adjustRightInd w:val="0"/>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043550B9" w14:textId="77777777" w:rsidR="00851A60" w:rsidRPr="006E7808" w:rsidRDefault="00851A60" w:rsidP="00604ACA">
      <w:pPr>
        <w:autoSpaceDE w:val="0"/>
        <w:autoSpaceDN w:val="0"/>
        <w:adjustRightInd w:val="0"/>
        <w:spacing w:after="0" w:line="360" w:lineRule="exact"/>
        <w:ind w:firstLine="1276"/>
        <w:jc w:val="center"/>
        <w:rPr>
          <w:rFonts w:eastAsia="Times New Roman" w:cstheme="minorHAnsi"/>
          <w:b/>
          <w:sz w:val="24"/>
          <w:szCs w:val="24"/>
          <w:lang w:eastAsia="lt-LT"/>
        </w:rPr>
      </w:pPr>
    </w:p>
    <w:p w14:paraId="07E56D28"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0571FD">
      <w:pPr>
        <w:spacing w:after="0" w:line="360" w:lineRule="exact"/>
        <w:jc w:val="center"/>
        <w:rPr>
          <w:rFonts w:eastAsia="Times New Roman" w:cstheme="minorHAnsi"/>
          <w:b/>
          <w:sz w:val="24"/>
          <w:szCs w:val="24"/>
          <w:lang w:eastAsia="lt-LT"/>
        </w:rPr>
      </w:pPr>
    </w:p>
    <w:p w14:paraId="661119F3" w14:textId="05A40AA3"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30F755F"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sprendžiamas Lietuvos Respublikos teismuose Lietuvos Respublikos teisės aktų nustatyta tvarka. Šalių susitarimu teismingumas nustatomas pagal Pirkėjo buveinės adresą.</w:t>
      </w:r>
    </w:p>
    <w:p w14:paraId="376EF45F" w14:textId="77777777" w:rsidR="00A25357" w:rsidRPr="006E7808" w:rsidRDefault="00A25357" w:rsidP="00604ACA">
      <w:pPr>
        <w:spacing w:after="0" w:line="360" w:lineRule="exact"/>
        <w:ind w:firstLine="1298"/>
        <w:jc w:val="center"/>
        <w:rPr>
          <w:rFonts w:eastAsia="Times New Roman" w:cstheme="minorHAnsi"/>
          <w:b/>
          <w:sz w:val="24"/>
          <w:szCs w:val="24"/>
          <w:lang w:eastAsia="lt-LT"/>
        </w:rPr>
      </w:pPr>
    </w:p>
    <w:p w14:paraId="36A1AEE3" w14:textId="3D9CBE1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0571FD">
      <w:pPr>
        <w:spacing w:after="0" w:line="360" w:lineRule="exact"/>
        <w:jc w:val="center"/>
        <w:rPr>
          <w:rFonts w:eastAsia="Times New Roman" w:cstheme="minorHAnsi"/>
          <w:b/>
          <w:sz w:val="24"/>
          <w:szCs w:val="24"/>
          <w:lang w:eastAsia="lt-LT"/>
        </w:rPr>
      </w:pPr>
    </w:p>
    <w:p w14:paraId="187E4056" w14:textId="7C6BF11F"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w:t>
      </w:r>
      <w:r w:rsidR="00A25357" w:rsidRPr="006E7808">
        <w:rPr>
          <w:rFonts w:eastAsia="Times New Roman" w:cstheme="minorHAnsi"/>
          <w:sz w:val="24"/>
          <w:szCs w:val="24"/>
          <w:lang w:eastAsia="lt-LT"/>
        </w:rPr>
        <w:lastRenderedPageBreak/>
        <w:t xml:space="preserve">pristatomi naujuoju adresu. Jei adresatas savo pranešime nenurodė kito adreso, tai atsakymas jam siunčiamas tuo pačiu adresu, kuriuo išsiųstas pranešimas. </w:t>
      </w:r>
    </w:p>
    <w:p w14:paraId="3E76F0B8" w14:textId="540E2713"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6E7808" w:rsidRDefault="00A25357" w:rsidP="000571FD">
      <w:pPr>
        <w:spacing w:before="120" w:after="120" w:line="360" w:lineRule="exact"/>
        <w:ind w:firstLine="1298"/>
        <w:jc w:val="both"/>
        <w:rPr>
          <w:rFonts w:eastAsia="Times New Roman" w:cstheme="minorHAnsi"/>
          <w:sz w:val="24"/>
          <w:szCs w:val="24"/>
          <w:lang w:eastAsia="lt-LT"/>
        </w:rPr>
      </w:pPr>
      <w:r w:rsidRPr="006E7808">
        <w:rPr>
          <w:rFonts w:eastAsia="Times New Roman" w:cstheme="minorHAnsi"/>
          <w:b/>
          <w:sz w:val="24"/>
          <w:szCs w:val="24"/>
          <w:lang w:eastAsia="lt-LT"/>
        </w:rPr>
        <w:t>Pirkėjo atstovas</w:t>
      </w:r>
    </w:p>
    <w:p w14:paraId="62628367"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56A1B58D" w14:textId="3DFDF02D"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Pr="006E7808" w:rsidRDefault="00A25357" w:rsidP="00604ACA">
      <w:pPr>
        <w:spacing w:after="0" w:line="360" w:lineRule="exact"/>
        <w:ind w:firstLine="1298"/>
        <w:jc w:val="center"/>
        <w:rPr>
          <w:rFonts w:eastAsia="Times New Roman" w:cstheme="minorHAnsi"/>
          <w:sz w:val="24"/>
          <w:szCs w:val="24"/>
          <w:lang w:eastAsia="lt-LT"/>
        </w:rPr>
      </w:pPr>
    </w:p>
    <w:p w14:paraId="766F2A64"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0571FD">
      <w:pPr>
        <w:spacing w:after="0" w:line="360" w:lineRule="exact"/>
        <w:jc w:val="center"/>
        <w:rPr>
          <w:rFonts w:eastAsia="Times New Roman" w:cstheme="minorHAnsi"/>
          <w:b/>
          <w:sz w:val="24"/>
          <w:szCs w:val="24"/>
          <w:lang w:eastAsia="lt-LT"/>
        </w:rPr>
      </w:pPr>
    </w:p>
    <w:p w14:paraId="5D9C5D37" w14:textId="51F3B3E1" w:rsidR="00A25357" w:rsidRPr="006E7808" w:rsidRDefault="00A25357" w:rsidP="000571FD">
      <w:pPr>
        <w:spacing w:after="0" w:line="36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0571FD">
      <w:pPr>
        <w:spacing w:after="0" w:line="36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0571FD">
      <w:pPr>
        <w:tabs>
          <w:tab w:val="left" w:pos="1985"/>
          <w:tab w:val="left" w:pos="5954"/>
        </w:tabs>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5F6EB5CC"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03D6E655" w14:textId="71A541F0" w:rsidR="00B153EF" w:rsidRDefault="00B153EF" w:rsidP="000571FD">
      <w:pPr>
        <w:spacing w:after="0" w:line="360" w:lineRule="exact"/>
        <w:jc w:val="center"/>
        <w:rPr>
          <w:rFonts w:eastAsia="Times New Roman" w:cstheme="minorHAnsi"/>
          <w:b/>
          <w:sz w:val="24"/>
          <w:szCs w:val="24"/>
          <w:lang w:eastAsia="lt-LT"/>
        </w:rPr>
      </w:pPr>
    </w:p>
    <w:p w14:paraId="6BDF948A" w14:textId="77777777" w:rsidR="00604ACA" w:rsidRDefault="00604ACA" w:rsidP="000571FD">
      <w:pPr>
        <w:spacing w:after="0" w:line="360" w:lineRule="exact"/>
        <w:jc w:val="center"/>
        <w:rPr>
          <w:rFonts w:eastAsia="Times New Roman" w:cstheme="minorHAnsi"/>
          <w:b/>
          <w:sz w:val="24"/>
          <w:szCs w:val="24"/>
          <w:lang w:eastAsia="lt-LT"/>
        </w:rPr>
      </w:pPr>
    </w:p>
    <w:p w14:paraId="5A88D4C4" w14:textId="2E3D619F"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lastRenderedPageBreak/>
        <w:t xml:space="preserve">XVI SKYRIUS </w:t>
      </w:r>
    </w:p>
    <w:p w14:paraId="4E573865" w14:textId="77777777" w:rsidR="00A25357" w:rsidRPr="006E7808" w:rsidRDefault="00A25357" w:rsidP="000571FD">
      <w:pPr>
        <w:spacing w:after="0" w:line="36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0571FD">
      <w:pPr>
        <w:spacing w:after="0" w:line="360" w:lineRule="exact"/>
        <w:ind w:left="1298"/>
        <w:jc w:val="both"/>
        <w:rPr>
          <w:rFonts w:eastAsia="Times New Roman" w:cstheme="minorHAnsi"/>
          <w:sz w:val="24"/>
          <w:szCs w:val="24"/>
          <w:lang w:eastAsia="lt-LT"/>
        </w:rPr>
      </w:pPr>
    </w:p>
    <w:p w14:paraId="4D8BF44A" w14:textId="77777777" w:rsidR="00A25357" w:rsidRPr="006E7808" w:rsidRDefault="00A25357" w:rsidP="000571FD">
      <w:pPr>
        <w:spacing w:after="0" w:line="36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77777777" w:rsidR="00A25357" w:rsidRPr="007E4730" w:rsidRDefault="00A25357" w:rsidP="000571FD">
      <w:pPr>
        <w:spacing w:after="0" w:line="360" w:lineRule="exact"/>
        <w:jc w:val="both"/>
        <w:rPr>
          <w:rFonts w:eastAsia="Times New Roman" w:cstheme="minorHAnsi"/>
          <w:b/>
          <w:bCs/>
          <w:sz w:val="24"/>
          <w:szCs w:val="24"/>
          <w:lang w:eastAsia="lt-LT"/>
        </w:rPr>
      </w:pPr>
      <w:r w:rsidRPr="007E4730">
        <w:rPr>
          <w:rFonts w:eastAsia="Times New Roman" w:cstheme="minorHAnsi"/>
          <w:b/>
          <w:bCs/>
          <w:sz w:val="24"/>
          <w:szCs w:val="24"/>
          <w:lang w:eastAsia="lt-LT"/>
        </w:rPr>
        <w:t>Pirkėjas</w:t>
      </w:r>
    </w:p>
    <w:p w14:paraId="43087FCE" w14:textId="77777777" w:rsidR="00A25357" w:rsidRPr="006E7808" w:rsidRDefault="00A25357" w:rsidP="000571FD">
      <w:pPr>
        <w:spacing w:after="0" w:line="360" w:lineRule="exact"/>
        <w:jc w:val="both"/>
        <w:rPr>
          <w:rFonts w:eastAsia="Times New Roman" w:cstheme="minorHAnsi"/>
          <w:sz w:val="24"/>
          <w:szCs w:val="24"/>
          <w:lang w:eastAsia="lt-LT"/>
        </w:rPr>
      </w:pPr>
    </w:p>
    <w:p w14:paraId="381BD04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43BEC9B7" w:rsidR="00A25357" w:rsidRPr="00AC1E08" w:rsidRDefault="00AC1E08" w:rsidP="000571FD">
      <w:pPr>
        <w:spacing w:after="0" w:line="360" w:lineRule="exact"/>
        <w:jc w:val="both"/>
        <w:rPr>
          <w:rFonts w:eastAsia="Times New Roman" w:cstheme="minorHAnsi"/>
          <w:sz w:val="24"/>
          <w:szCs w:val="24"/>
          <w:lang w:eastAsia="lt-LT"/>
        </w:rPr>
      </w:pPr>
      <w:r>
        <w:rPr>
          <w:rFonts w:eastAsia="Times New Roman" w:cstheme="minorHAnsi"/>
          <w:sz w:val="24"/>
          <w:szCs w:val="24"/>
          <w:lang w:eastAsia="lt-LT"/>
        </w:rPr>
        <w:t xml:space="preserve">A. </w:t>
      </w:r>
      <w:r w:rsidR="00A25357" w:rsidRPr="00AC1E08">
        <w:rPr>
          <w:rFonts w:eastAsia="Times New Roman" w:cstheme="minorHAnsi"/>
          <w:sz w:val="24"/>
          <w:szCs w:val="24"/>
          <w:lang w:eastAsia="lt-LT"/>
        </w:rPr>
        <w:t>s. LT444010042500010078</w:t>
      </w:r>
    </w:p>
    <w:p w14:paraId="391561D9" w14:textId="77777777" w:rsidR="00A25357" w:rsidRPr="006E7808" w:rsidRDefault="00A25357" w:rsidP="000571FD">
      <w:pPr>
        <w:spacing w:after="0" w:line="36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0571FD">
      <w:pPr>
        <w:spacing w:after="0" w:line="360" w:lineRule="exact"/>
        <w:jc w:val="both"/>
        <w:rPr>
          <w:rFonts w:eastAsia="Times New Roman" w:cstheme="minorHAnsi"/>
          <w:sz w:val="24"/>
          <w:szCs w:val="24"/>
          <w:lang w:eastAsia="lt-LT"/>
        </w:rPr>
      </w:pPr>
    </w:p>
    <w:p w14:paraId="0734E94A" w14:textId="5C8523D0" w:rsidR="00A25357" w:rsidRPr="007E4730" w:rsidRDefault="00A25357" w:rsidP="000571FD">
      <w:pPr>
        <w:spacing w:after="0" w:line="36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0571FD">
      <w:pPr>
        <w:spacing w:after="0" w:line="360" w:lineRule="exact"/>
        <w:jc w:val="both"/>
        <w:rPr>
          <w:rFonts w:eastAsia="Times New Roman" w:cstheme="minorHAnsi"/>
          <w:sz w:val="24"/>
          <w:szCs w:val="24"/>
          <w:lang w:eastAsia="lt-LT"/>
        </w:rPr>
      </w:pPr>
    </w:p>
    <w:p w14:paraId="0AD4E7E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232D28C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16818F84"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36B8A28" w14:textId="77777777" w:rsidR="00A25357" w:rsidRPr="006E7808" w:rsidRDefault="00A25357" w:rsidP="000571FD">
      <w:pPr>
        <w:spacing w:after="0" w:line="36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0571FD">
      <w:pPr>
        <w:spacing w:line="36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2BB58" w14:textId="77777777" w:rsidR="00EB2D1D" w:rsidRDefault="00EB2D1D">
      <w:pPr>
        <w:spacing w:after="0" w:line="240" w:lineRule="auto"/>
      </w:pPr>
      <w:r>
        <w:separator/>
      </w:r>
    </w:p>
  </w:endnote>
  <w:endnote w:type="continuationSeparator" w:id="0">
    <w:p w14:paraId="4FA7228B" w14:textId="77777777" w:rsidR="00EB2D1D" w:rsidRDefault="00EB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42073" w14:textId="77777777" w:rsidR="00EB2D1D" w:rsidRDefault="00EB2D1D">
      <w:pPr>
        <w:spacing w:after="0" w:line="240" w:lineRule="auto"/>
      </w:pPr>
      <w:r>
        <w:separator/>
      </w:r>
    </w:p>
  </w:footnote>
  <w:footnote w:type="continuationSeparator" w:id="0">
    <w:p w14:paraId="6246B77B" w14:textId="77777777" w:rsidR="00EB2D1D" w:rsidRDefault="00EB2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E9432" w14:textId="3042DB00"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A6E81">
      <w:rPr>
        <w:rStyle w:val="Puslapionumeris"/>
        <w:noProof/>
      </w:rPr>
      <w:t>8</w:t>
    </w:r>
    <w:r>
      <w:rPr>
        <w:rStyle w:val="Puslapionumeris"/>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7"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767192940">
    <w:abstractNumId w:val="11"/>
  </w:num>
  <w:num w:numId="2" w16cid:durableId="109011026">
    <w:abstractNumId w:val="3"/>
  </w:num>
  <w:num w:numId="3" w16cid:durableId="161046967">
    <w:abstractNumId w:val="0"/>
  </w:num>
  <w:num w:numId="4" w16cid:durableId="902644731">
    <w:abstractNumId w:val="8"/>
  </w:num>
  <w:num w:numId="5" w16cid:durableId="555893781">
    <w:abstractNumId w:val="7"/>
  </w:num>
  <w:num w:numId="6" w16cid:durableId="415974995">
    <w:abstractNumId w:val="6"/>
  </w:num>
  <w:num w:numId="7" w16cid:durableId="872960484">
    <w:abstractNumId w:val="4"/>
  </w:num>
  <w:num w:numId="8" w16cid:durableId="644624429">
    <w:abstractNumId w:val="10"/>
  </w:num>
  <w:num w:numId="9" w16cid:durableId="1831752507">
    <w:abstractNumId w:val="2"/>
  </w:num>
  <w:num w:numId="10" w16cid:durableId="97065243">
    <w:abstractNumId w:val="15"/>
  </w:num>
  <w:num w:numId="11" w16cid:durableId="68188642">
    <w:abstractNumId w:val="14"/>
  </w:num>
  <w:num w:numId="12" w16cid:durableId="1327057370">
    <w:abstractNumId w:val="9"/>
  </w:num>
  <w:num w:numId="13" w16cid:durableId="848956457">
    <w:abstractNumId w:val="5"/>
  </w:num>
  <w:num w:numId="14" w16cid:durableId="883179837">
    <w:abstractNumId w:val="16"/>
  </w:num>
  <w:num w:numId="15" w16cid:durableId="235554786">
    <w:abstractNumId w:val="16"/>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921941197">
    <w:abstractNumId w:val="1"/>
  </w:num>
  <w:num w:numId="17" w16cid:durableId="23215993">
    <w:abstractNumId w:val="17"/>
  </w:num>
  <w:num w:numId="18" w16cid:durableId="2113821671">
    <w:abstractNumId w:val="12"/>
  </w:num>
  <w:num w:numId="19" w16cid:durableId="1454592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571FD"/>
    <w:rsid w:val="00060267"/>
    <w:rsid w:val="0007639A"/>
    <w:rsid w:val="00076D50"/>
    <w:rsid w:val="0009762F"/>
    <w:rsid w:val="000A245C"/>
    <w:rsid w:val="000B1CDA"/>
    <w:rsid w:val="000C5F74"/>
    <w:rsid w:val="000C725F"/>
    <w:rsid w:val="000E7807"/>
    <w:rsid w:val="00104ADE"/>
    <w:rsid w:val="00110859"/>
    <w:rsid w:val="00111C04"/>
    <w:rsid w:val="00112B2E"/>
    <w:rsid w:val="00114375"/>
    <w:rsid w:val="0012170A"/>
    <w:rsid w:val="00137883"/>
    <w:rsid w:val="00144224"/>
    <w:rsid w:val="00144AAA"/>
    <w:rsid w:val="00176B79"/>
    <w:rsid w:val="00184C4E"/>
    <w:rsid w:val="0019660A"/>
    <w:rsid w:val="001A7FE9"/>
    <w:rsid w:val="001B1CA1"/>
    <w:rsid w:val="001E266D"/>
    <w:rsid w:val="001F12DD"/>
    <w:rsid w:val="00214BC1"/>
    <w:rsid w:val="00217693"/>
    <w:rsid w:val="00241788"/>
    <w:rsid w:val="00257858"/>
    <w:rsid w:val="00262EA3"/>
    <w:rsid w:val="00264059"/>
    <w:rsid w:val="002710E2"/>
    <w:rsid w:val="00283840"/>
    <w:rsid w:val="0029499F"/>
    <w:rsid w:val="002D4C72"/>
    <w:rsid w:val="002E7B9D"/>
    <w:rsid w:val="00302677"/>
    <w:rsid w:val="00305E7E"/>
    <w:rsid w:val="00343CF6"/>
    <w:rsid w:val="003550AF"/>
    <w:rsid w:val="0039158C"/>
    <w:rsid w:val="003C565F"/>
    <w:rsid w:val="003D0328"/>
    <w:rsid w:val="003E0793"/>
    <w:rsid w:val="003E1F38"/>
    <w:rsid w:val="00402980"/>
    <w:rsid w:val="004062B5"/>
    <w:rsid w:val="004147B7"/>
    <w:rsid w:val="00417C91"/>
    <w:rsid w:val="0042358D"/>
    <w:rsid w:val="0042369F"/>
    <w:rsid w:val="00474DFC"/>
    <w:rsid w:val="004962F8"/>
    <w:rsid w:val="004A2ACB"/>
    <w:rsid w:val="00516D7F"/>
    <w:rsid w:val="00524596"/>
    <w:rsid w:val="00553818"/>
    <w:rsid w:val="00571EED"/>
    <w:rsid w:val="0059088A"/>
    <w:rsid w:val="005A64F6"/>
    <w:rsid w:val="005D59BF"/>
    <w:rsid w:val="005D7BDA"/>
    <w:rsid w:val="00603C70"/>
    <w:rsid w:val="00604ACA"/>
    <w:rsid w:val="00613497"/>
    <w:rsid w:val="00613C15"/>
    <w:rsid w:val="006178F6"/>
    <w:rsid w:val="00644D3D"/>
    <w:rsid w:val="00650DC6"/>
    <w:rsid w:val="006613A6"/>
    <w:rsid w:val="00671432"/>
    <w:rsid w:val="00686812"/>
    <w:rsid w:val="00693399"/>
    <w:rsid w:val="006954FF"/>
    <w:rsid w:val="006C5A0A"/>
    <w:rsid w:val="006C625A"/>
    <w:rsid w:val="006C655D"/>
    <w:rsid w:val="006D12CD"/>
    <w:rsid w:val="006E7808"/>
    <w:rsid w:val="006F5176"/>
    <w:rsid w:val="007072C6"/>
    <w:rsid w:val="00722759"/>
    <w:rsid w:val="007379D6"/>
    <w:rsid w:val="00740370"/>
    <w:rsid w:val="0075782B"/>
    <w:rsid w:val="00762E4B"/>
    <w:rsid w:val="0076335B"/>
    <w:rsid w:val="007633FC"/>
    <w:rsid w:val="00781983"/>
    <w:rsid w:val="007B2E8A"/>
    <w:rsid w:val="007C0A9B"/>
    <w:rsid w:val="007D0839"/>
    <w:rsid w:val="007D6FC0"/>
    <w:rsid w:val="007E4730"/>
    <w:rsid w:val="007F7BB0"/>
    <w:rsid w:val="0081772C"/>
    <w:rsid w:val="008217DB"/>
    <w:rsid w:val="0084736D"/>
    <w:rsid w:val="00851A60"/>
    <w:rsid w:val="00855FC4"/>
    <w:rsid w:val="00856E80"/>
    <w:rsid w:val="00862A78"/>
    <w:rsid w:val="00872B48"/>
    <w:rsid w:val="00885A6C"/>
    <w:rsid w:val="0088728A"/>
    <w:rsid w:val="00895A3F"/>
    <w:rsid w:val="008B6721"/>
    <w:rsid w:val="008C0376"/>
    <w:rsid w:val="008C6DFD"/>
    <w:rsid w:val="008D4228"/>
    <w:rsid w:val="008F5A5D"/>
    <w:rsid w:val="0090732E"/>
    <w:rsid w:val="00936D07"/>
    <w:rsid w:val="00941C9C"/>
    <w:rsid w:val="00993CA0"/>
    <w:rsid w:val="00996E2C"/>
    <w:rsid w:val="009A17A8"/>
    <w:rsid w:val="009C13C1"/>
    <w:rsid w:val="009F1348"/>
    <w:rsid w:val="00A13E92"/>
    <w:rsid w:val="00A140E2"/>
    <w:rsid w:val="00A14DA3"/>
    <w:rsid w:val="00A25357"/>
    <w:rsid w:val="00A430B5"/>
    <w:rsid w:val="00A43B82"/>
    <w:rsid w:val="00A70B7E"/>
    <w:rsid w:val="00A73499"/>
    <w:rsid w:val="00A82862"/>
    <w:rsid w:val="00A94FC8"/>
    <w:rsid w:val="00AA2476"/>
    <w:rsid w:val="00AA6B8B"/>
    <w:rsid w:val="00AB4319"/>
    <w:rsid w:val="00AB777B"/>
    <w:rsid w:val="00AC1847"/>
    <w:rsid w:val="00AC1DDC"/>
    <w:rsid w:val="00AC1E08"/>
    <w:rsid w:val="00AC49A0"/>
    <w:rsid w:val="00AD403B"/>
    <w:rsid w:val="00AD52A0"/>
    <w:rsid w:val="00B153EF"/>
    <w:rsid w:val="00B16C64"/>
    <w:rsid w:val="00B27580"/>
    <w:rsid w:val="00B533FD"/>
    <w:rsid w:val="00B53766"/>
    <w:rsid w:val="00B82F97"/>
    <w:rsid w:val="00BA387F"/>
    <w:rsid w:val="00BA6E81"/>
    <w:rsid w:val="00BC324A"/>
    <w:rsid w:val="00BE7224"/>
    <w:rsid w:val="00C0403D"/>
    <w:rsid w:val="00C06898"/>
    <w:rsid w:val="00C34E59"/>
    <w:rsid w:val="00C563D8"/>
    <w:rsid w:val="00C77C06"/>
    <w:rsid w:val="00C8102C"/>
    <w:rsid w:val="00CC4163"/>
    <w:rsid w:val="00CC5900"/>
    <w:rsid w:val="00CD38DA"/>
    <w:rsid w:val="00CD4E0C"/>
    <w:rsid w:val="00CE1EC9"/>
    <w:rsid w:val="00D020F5"/>
    <w:rsid w:val="00D0705B"/>
    <w:rsid w:val="00D152B1"/>
    <w:rsid w:val="00D325D7"/>
    <w:rsid w:val="00D338F5"/>
    <w:rsid w:val="00D34197"/>
    <w:rsid w:val="00D34908"/>
    <w:rsid w:val="00D531B4"/>
    <w:rsid w:val="00D637D8"/>
    <w:rsid w:val="00D63E36"/>
    <w:rsid w:val="00D719E2"/>
    <w:rsid w:val="00D862D3"/>
    <w:rsid w:val="00DC0EA7"/>
    <w:rsid w:val="00DC5369"/>
    <w:rsid w:val="00DD1735"/>
    <w:rsid w:val="00E13FAB"/>
    <w:rsid w:val="00E15896"/>
    <w:rsid w:val="00E22A82"/>
    <w:rsid w:val="00E24040"/>
    <w:rsid w:val="00E47E77"/>
    <w:rsid w:val="00E47EFF"/>
    <w:rsid w:val="00E53500"/>
    <w:rsid w:val="00E92212"/>
    <w:rsid w:val="00E931C6"/>
    <w:rsid w:val="00EB1DF3"/>
    <w:rsid w:val="00EB2D1D"/>
    <w:rsid w:val="00ED633F"/>
    <w:rsid w:val="00EE25F9"/>
    <w:rsid w:val="00EE5912"/>
    <w:rsid w:val="00EE773E"/>
    <w:rsid w:val="00F228BB"/>
    <w:rsid w:val="00F338B6"/>
    <w:rsid w:val="00F42018"/>
    <w:rsid w:val="00F45B16"/>
    <w:rsid w:val="00F53448"/>
    <w:rsid w:val="00F54029"/>
    <w:rsid w:val="00F548A2"/>
    <w:rsid w:val="00F54B86"/>
    <w:rsid w:val="00F60D2F"/>
    <w:rsid w:val="00F71FD8"/>
    <w:rsid w:val="00F73A1C"/>
    <w:rsid w:val="00FB32BA"/>
    <w:rsid w:val="00FB7C22"/>
    <w:rsid w:val="00FC2B51"/>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 w:id="131977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317CD-3816-4D5B-90B8-835FD0C2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19</Pages>
  <Words>34648</Words>
  <Characters>19750</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9</cp:revision>
  <cp:lastPrinted>2024-09-11T08:55:00Z</cp:lastPrinted>
  <dcterms:created xsi:type="dcterms:W3CDTF">2025-11-12T07:37:00Z</dcterms:created>
  <dcterms:modified xsi:type="dcterms:W3CDTF">2025-11-18T13:53:00Z</dcterms:modified>
</cp:coreProperties>
</file>